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8D18C1"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sz w:val="16"/>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8C1" w:rsidRPr="008D18C1">
                                    <w:rPr>
                                      <w:rFonts w:cs="Arial"/>
                                      <w:i/>
                                      <w:color w:val="7F7F7F" w:themeColor="text1" w:themeTint="80"/>
                                      <w:sz w:val="16"/>
                                    </w:rPr>
                                    <w:t>James Dodkins /</w:t>
                                  </w:r>
                                  <w:r w:rsidR="000018C6" w:rsidRPr="008D18C1">
                                    <w:rPr>
                                      <w:rFonts w:cs="Arial"/>
                                      <w:i/>
                                      <w:color w:val="7F7F7F" w:themeColor="text1" w:themeTint="80"/>
                                      <w:sz w:val="16"/>
                                    </w:rPr>
                                    <w:t>Kerstin Wabner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26"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sz w:val="16"/>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8C1" w:rsidRPr="008D18C1">
                              <w:rPr>
                                <w:rFonts w:cs="Arial"/>
                                <w:i/>
                                <w:color w:val="7F7F7F" w:themeColor="text1" w:themeTint="80"/>
                                <w:sz w:val="16"/>
                              </w:rPr>
                              <w:t>James Dodkins /</w:t>
                            </w:r>
                            <w:r w:rsidR="000018C6" w:rsidRPr="008D18C1">
                              <w:rPr>
                                <w:rFonts w:cs="Arial"/>
                                <w:i/>
                                <w:color w:val="7F7F7F" w:themeColor="text1" w:themeTint="80"/>
                                <w:sz w:val="16"/>
                              </w:rPr>
                              <w:t>Kerstin Wabner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2257425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8D18C1">
                                <w:rPr>
                                  <w:rFonts w:cs="Arial"/>
                                  <w:i/>
                                  <w:color w:val="7F7F7F" w:themeColor="text1" w:themeTint="80"/>
                                </w:rPr>
                                <w:t>Molson</w:t>
                              </w:r>
                              <w:proofErr w:type="spellEnd"/>
                              <w:r w:rsidR="008D18C1">
                                <w:rPr>
                                  <w:rFonts w:cs="Arial"/>
                                  <w:i/>
                                  <w:color w:val="7F7F7F" w:themeColor="text1" w:themeTint="80"/>
                                </w:rPr>
                                <w:t xml:space="preserve"> Green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9" style="position:absolute;left:0;text-align:left;margin-left:177.7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MKg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8D18C1">
                          <w:rPr>
                            <w:rFonts w:cs="Arial"/>
                            <w:i/>
                            <w:color w:val="7F7F7F" w:themeColor="text1" w:themeTint="80"/>
                          </w:rPr>
                          <w:t>Molson</w:t>
                        </w:r>
                        <w:proofErr w:type="spellEnd"/>
                        <w:r w:rsidR="008D18C1">
                          <w:rPr>
                            <w:rFonts w:cs="Arial"/>
                            <w:i/>
                            <w:color w:val="7F7F7F" w:themeColor="text1" w:themeTint="80"/>
                          </w:rPr>
                          <w:t xml:space="preserve"> Green</w:t>
                        </w:r>
                      </w:p>
                    </w:txbxContent>
                  </v:textbox>
                </v:shape>
              </v:group>
            </w:pict>
          </mc:Fallback>
        </mc:AlternateContent>
      </w: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3914775</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8D18C1">
                                <w:rPr>
                                  <w:rFonts w:cs="Arial"/>
                                  <w:i/>
                                  <w:color w:val="7F7F7F" w:themeColor="text1" w:themeTint="80"/>
                                </w:rPr>
                                <w:t>Doncaster</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32" style="position:absolute;left:0;text-align:left;margin-left:308.2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s2KwUAACI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8D18C1">
                          <w:rPr>
                            <w:rFonts w:cs="Arial"/>
                            <w:i/>
                            <w:color w:val="7F7F7F" w:themeColor="text1" w:themeTint="80"/>
                          </w:rPr>
                          <w:t>Doncaster</w:t>
                        </w:r>
                        <w:proofErr w:type="spellEnd"/>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8D18C1">
                                <w:rPr>
                                  <w:rFonts w:cs="Arial"/>
                                  <w:color w:val="7F7F7F" w:themeColor="text1" w:themeTint="80"/>
                                </w:rPr>
                                <w:t>27</w:t>
                              </w:r>
                              <w:r w:rsidR="000018C6">
                                <w:rPr>
                                  <w:rFonts w:cs="Arial"/>
                                  <w:color w:val="7F7F7F" w:themeColor="text1" w:themeTint="80"/>
                                </w:rPr>
                                <w:t>.08.2020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8D18C1">
                          <w:rPr>
                            <w:rFonts w:cs="Arial"/>
                            <w:color w:val="7F7F7F" w:themeColor="text1" w:themeTint="80"/>
                          </w:rPr>
                          <w:t>27</w:t>
                        </w:r>
                        <w:r w:rsidR="000018C6">
                          <w:rPr>
                            <w:rFonts w:cs="Arial"/>
                            <w:color w:val="7F7F7F" w:themeColor="text1" w:themeTint="80"/>
                          </w:rPr>
                          <w:t>.08.2020</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B30A34" w:rsidRDefault="00B30A34" w:rsidP="000018C6">
      <w:pPr>
        <w:adjustRightInd w:val="0"/>
        <w:spacing w:line="360" w:lineRule="auto"/>
        <w:rPr>
          <w:rFonts w:ascii="Arial" w:hAnsi="Arial" w:cs="Arial"/>
          <w:b/>
          <w:sz w:val="32"/>
          <w:szCs w:val="24"/>
          <w:u w:val="single"/>
        </w:rPr>
      </w:pPr>
    </w:p>
    <w:p w:rsidR="00840CB7" w:rsidRPr="00D719CB" w:rsidRDefault="00D719CB" w:rsidP="000018C6">
      <w:pPr>
        <w:adjustRightInd w:val="0"/>
        <w:spacing w:line="360" w:lineRule="auto"/>
        <w:rPr>
          <w:rFonts w:ascii="Arial" w:hAnsi="Arial" w:cs="Arial"/>
          <w:b/>
          <w:sz w:val="32"/>
          <w:szCs w:val="24"/>
          <w:u w:val="single"/>
        </w:rPr>
      </w:pPr>
      <w:r w:rsidRPr="00D719CB">
        <w:rPr>
          <w:rFonts w:ascii="Arial" w:hAnsi="Arial" w:cs="Arial"/>
          <w:b/>
          <w:sz w:val="32"/>
          <w:szCs w:val="24"/>
          <w:u w:val="single"/>
        </w:rPr>
        <w:t>Schrott</w:t>
      </w:r>
      <w:r>
        <w:rPr>
          <w:rFonts w:ascii="Arial" w:hAnsi="Arial" w:cs="Arial"/>
          <w:b/>
          <w:sz w:val="32"/>
          <w:szCs w:val="24"/>
          <w:u w:val="single"/>
        </w:rPr>
        <w:t>-</w:t>
      </w:r>
      <w:proofErr w:type="spellStart"/>
      <w:r>
        <w:rPr>
          <w:rFonts w:ascii="Arial" w:hAnsi="Arial" w:cs="Arial"/>
          <w:b/>
          <w:sz w:val="32"/>
          <w:szCs w:val="24"/>
          <w:u w:val="single"/>
        </w:rPr>
        <w:t>R</w:t>
      </w:r>
      <w:r w:rsidRPr="00D719CB">
        <w:rPr>
          <w:rFonts w:ascii="Arial" w:hAnsi="Arial" w:cs="Arial"/>
          <w:b/>
          <w:sz w:val="32"/>
          <w:szCs w:val="24"/>
          <w:u w:val="single"/>
        </w:rPr>
        <w:t>ecycler</w:t>
      </w:r>
      <w:proofErr w:type="spellEnd"/>
      <w:r w:rsidRPr="00D719CB">
        <w:rPr>
          <w:rFonts w:ascii="Arial" w:hAnsi="Arial" w:cs="Arial"/>
          <w:b/>
          <w:sz w:val="32"/>
          <w:szCs w:val="24"/>
          <w:u w:val="single"/>
        </w:rPr>
        <w:t xml:space="preserve"> SYNETIQ erstrahlt in Grün mit </w:t>
      </w:r>
      <w:r>
        <w:rPr>
          <w:rFonts w:ascii="Arial" w:hAnsi="Arial" w:cs="Arial"/>
          <w:b/>
          <w:sz w:val="32"/>
          <w:szCs w:val="24"/>
          <w:u w:val="single"/>
        </w:rPr>
        <w:br/>
      </w:r>
      <w:r w:rsidRPr="00D719CB">
        <w:rPr>
          <w:rFonts w:ascii="Arial" w:hAnsi="Arial" w:cs="Arial"/>
          <w:b/>
          <w:sz w:val="32"/>
          <w:szCs w:val="24"/>
          <w:u w:val="single"/>
        </w:rPr>
        <w:t>SENNEBOGEN</w:t>
      </w:r>
      <w:r>
        <w:rPr>
          <w:rFonts w:ascii="Arial" w:hAnsi="Arial" w:cs="Arial"/>
          <w:b/>
          <w:sz w:val="32"/>
          <w:szCs w:val="24"/>
          <w:u w:val="single"/>
        </w:rPr>
        <w:t xml:space="preserve"> 830 E-Serie</w:t>
      </w:r>
      <w:r w:rsidR="000018C6">
        <w:rPr>
          <w:rFonts w:ascii="Arial" w:hAnsi="Arial" w:cs="Arial"/>
          <w:b/>
          <w:sz w:val="32"/>
          <w:szCs w:val="24"/>
          <w:u w:val="single"/>
        </w:rPr>
        <w:br/>
      </w:r>
      <w:r w:rsidRPr="00D719CB">
        <w:rPr>
          <w:rFonts w:ascii="Arial" w:eastAsia="Times New Roman" w:hAnsi="Arial" w:cs="Arial"/>
          <w:b/>
          <w:color w:val="1A1A1A"/>
          <w:sz w:val="24"/>
          <w:szCs w:val="24"/>
          <w:lang w:bidi="ar-SA"/>
        </w:rPr>
        <w:t xml:space="preserve">Wenn Zuverlässigkeit der ausschlaggebende Faktor ist, ist die Wahl eines Sennebogens ein Muss. SYNETIQ, das größte Unternehmen für Altmaterialverwertung und Fahrzeug-Recycling in Großbritannien, hat in eine vielseitige Umschlaglösung von SENNEBOGEN investiert. Der von </w:t>
      </w:r>
      <w:r w:rsidR="00627FD3">
        <w:rPr>
          <w:rFonts w:ascii="Arial" w:eastAsia="Times New Roman" w:hAnsi="Arial" w:cs="Arial"/>
          <w:b/>
          <w:color w:val="1A1A1A"/>
          <w:sz w:val="24"/>
          <w:szCs w:val="24"/>
          <w:lang w:bidi="ar-SA"/>
        </w:rPr>
        <w:t xml:space="preserve">Vertriebs- und Servicepartner </w:t>
      </w:r>
      <w:proofErr w:type="spellStart"/>
      <w:r w:rsidRPr="00D719CB">
        <w:rPr>
          <w:rFonts w:ascii="Arial" w:eastAsia="Times New Roman" w:hAnsi="Arial" w:cs="Arial"/>
          <w:b/>
          <w:color w:val="1A1A1A"/>
          <w:sz w:val="24"/>
          <w:szCs w:val="24"/>
          <w:lang w:bidi="ar-SA"/>
        </w:rPr>
        <w:t>Molson</w:t>
      </w:r>
      <w:proofErr w:type="spellEnd"/>
      <w:r w:rsidRPr="00D719CB">
        <w:rPr>
          <w:rFonts w:ascii="Arial" w:eastAsia="Times New Roman" w:hAnsi="Arial" w:cs="Arial"/>
          <w:b/>
          <w:color w:val="1A1A1A"/>
          <w:sz w:val="24"/>
          <w:szCs w:val="24"/>
          <w:lang w:bidi="ar-SA"/>
        </w:rPr>
        <w:t xml:space="preserve"> Green gelieferte mobile Schrottspezialist mit 17 m-Ausrüstung ist seit Kurzem der neue Blickfang auf dem Platz.</w:t>
      </w:r>
    </w:p>
    <w:p w:rsidR="00840CB7" w:rsidRDefault="00840CB7" w:rsidP="000018C6">
      <w:pPr>
        <w:adjustRightInd w:val="0"/>
        <w:spacing w:line="360" w:lineRule="auto"/>
        <w:rPr>
          <w:rFonts w:ascii="Arial" w:eastAsia="Times New Roman" w:hAnsi="Arial" w:cs="Arial"/>
          <w:b/>
          <w:color w:val="1A1A1A"/>
          <w:sz w:val="24"/>
          <w:szCs w:val="24"/>
          <w:lang w:bidi="ar-SA"/>
        </w:rPr>
      </w:pPr>
    </w:p>
    <w:p w:rsidR="00947235" w:rsidRPr="00947235" w:rsidRDefault="00947235" w:rsidP="00947235">
      <w:pPr>
        <w:adjustRightInd w:val="0"/>
        <w:spacing w:line="360" w:lineRule="auto"/>
        <w:rPr>
          <w:rFonts w:ascii="Arial" w:eastAsia="Times New Roman" w:hAnsi="Arial" w:cs="Arial"/>
          <w:color w:val="1A1A1A"/>
          <w:sz w:val="24"/>
          <w:szCs w:val="24"/>
          <w:lang w:bidi="ar-SA"/>
        </w:rPr>
      </w:pPr>
      <w:r w:rsidRPr="00947235">
        <w:rPr>
          <w:rFonts w:ascii="Arial" w:eastAsia="Times New Roman" w:hAnsi="Arial" w:cs="Arial"/>
          <w:color w:val="1A1A1A"/>
          <w:sz w:val="24"/>
          <w:szCs w:val="24"/>
          <w:lang w:bidi="ar-SA"/>
        </w:rPr>
        <w:t>SYNETIQ befindet sich seit seiner Gründung im vergangenen Jahr auf einem bemerkenswerten Wachstumskurs, nachdem vier etablierte Unternehmen aus der Bergungs- und Fahrzeugrecyclingbranche fusionier</w:t>
      </w:r>
      <w:r w:rsidR="008D18C1">
        <w:rPr>
          <w:rFonts w:ascii="Arial" w:eastAsia="Times New Roman" w:hAnsi="Arial" w:cs="Arial"/>
          <w:color w:val="1A1A1A"/>
          <w:sz w:val="24"/>
          <w:szCs w:val="24"/>
          <w:lang w:bidi="ar-SA"/>
        </w:rPr>
        <w:t>ten</w:t>
      </w:r>
      <w:r w:rsidRPr="00947235">
        <w:rPr>
          <w:rFonts w:ascii="Arial" w:eastAsia="Times New Roman" w:hAnsi="Arial" w:cs="Arial"/>
          <w:color w:val="1A1A1A"/>
          <w:sz w:val="24"/>
          <w:szCs w:val="24"/>
          <w:lang w:bidi="ar-SA"/>
        </w:rPr>
        <w:t xml:space="preserve">. Heute ist SYNETIQ das wohl größte Unternehmen seiner Art in Europa und verfügt über Standorte in ganz Großbritannien, einschließlich des beeindruckenden 27 Hektar großen Geländes in </w:t>
      </w:r>
      <w:proofErr w:type="spellStart"/>
      <w:r w:rsidRPr="00947235">
        <w:rPr>
          <w:rFonts w:ascii="Arial" w:eastAsia="Times New Roman" w:hAnsi="Arial" w:cs="Arial"/>
          <w:color w:val="1A1A1A"/>
          <w:sz w:val="24"/>
          <w:szCs w:val="24"/>
          <w:lang w:bidi="ar-SA"/>
        </w:rPr>
        <w:t>Doncaster</w:t>
      </w:r>
      <w:proofErr w:type="spellEnd"/>
      <w:r w:rsidRPr="00947235">
        <w:rPr>
          <w:rFonts w:ascii="Arial" w:eastAsia="Times New Roman" w:hAnsi="Arial" w:cs="Arial"/>
          <w:color w:val="1A1A1A"/>
          <w:sz w:val="24"/>
          <w:szCs w:val="24"/>
          <w:lang w:bidi="ar-SA"/>
        </w:rPr>
        <w:t>,</w:t>
      </w:r>
      <w:r w:rsidR="008D18C1">
        <w:rPr>
          <w:rFonts w:ascii="Arial" w:eastAsia="Times New Roman" w:hAnsi="Arial" w:cs="Arial"/>
          <w:color w:val="1A1A1A"/>
          <w:sz w:val="24"/>
          <w:szCs w:val="24"/>
          <w:lang w:bidi="ar-SA"/>
        </w:rPr>
        <w:t xml:space="preserve"> </w:t>
      </w:r>
      <w:r w:rsidRPr="00947235">
        <w:rPr>
          <w:rFonts w:ascii="Arial" w:eastAsia="Times New Roman" w:hAnsi="Arial" w:cs="Arial"/>
          <w:color w:val="1A1A1A"/>
          <w:sz w:val="24"/>
          <w:szCs w:val="24"/>
          <w:lang w:bidi="ar-SA"/>
        </w:rPr>
        <w:t>auf dem der neue SENNEBOGEN 830 E-Serie nun zu Hause ist.</w:t>
      </w:r>
    </w:p>
    <w:p w:rsidR="00947235" w:rsidRPr="00947235" w:rsidRDefault="00947235" w:rsidP="00947235">
      <w:pPr>
        <w:adjustRightInd w:val="0"/>
        <w:spacing w:line="360" w:lineRule="auto"/>
        <w:rPr>
          <w:rFonts w:ascii="Arial" w:eastAsia="Times New Roman" w:hAnsi="Arial" w:cs="Arial"/>
          <w:color w:val="1A1A1A"/>
          <w:sz w:val="24"/>
          <w:szCs w:val="24"/>
          <w:lang w:bidi="ar-SA"/>
        </w:rPr>
      </w:pPr>
    </w:p>
    <w:p w:rsidR="004E3803" w:rsidRDefault="00947235" w:rsidP="00947235">
      <w:pPr>
        <w:adjustRightInd w:val="0"/>
        <w:spacing w:line="360" w:lineRule="auto"/>
        <w:rPr>
          <w:rFonts w:ascii="Arial" w:eastAsia="Times New Roman" w:hAnsi="Arial" w:cs="Arial"/>
          <w:color w:val="1A1A1A"/>
          <w:sz w:val="24"/>
          <w:szCs w:val="24"/>
          <w:lang w:bidi="ar-SA"/>
        </w:rPr>
      </w:pPr>
      <w:r w:rsidRPr="00947235">
        <w:rPr>
          <w:rFonts w:ascii="Arial" w:eastAsia="Times New Roman" w:hAnsi="Arial" w:cs="Arial"/>
          <w:b/>
          <w:color w:val="1A1A1A"/>
          <w:sz w:val="24"/>
          <w:szCs w:val="24"/>
          <w:lang w:bidi="ar-SA"/>
        </w:rPr>
        <w:t>Altfahrzeugverwertung</w:t>
      </w:r>
      <w:r w:rsidR="008D18C1" w:rsidRPr="008D18C1">
        <w:rPr>
          <w:rFonts w:ascii="Arial" w:eastAsia="Times New Roman" w:hAnsi="Arial" w:cs="Arial"/>
          <w:b/>
          <w:color w:val="1A1A1A"/>
          <w:sz w:val="24"/>
          <w:szCs w:val="24"/>
          <w:lang w:bidi="ar-SA"/>
        </w:rPr>
        <w:t xml:space="preserve"> auf einer Vielzahl von Ebenen</w:t>
      </w:r>
      <w:r w:rsidR="008D18C1">
        <w:rPr>
          <w:rFonts w:ascii="Arial" w:eastAsia="Times New Roman" w:hAnsi="Arial" w:cs="Arial"/>
          <w:b/>
          <w:color w:val="1A1A1A"/>
          <w:sz w:val="24"/>
          <w:szCs w:val="24"/>
          <w:lang w:bidi="ar-SA"/>
        </w:rPr>
        <w:br/>
      </w:r>
      <w:r w:rsidRPr="00947235">
        <w:rPr>
          <w:rFonts w:ascii="Arial" w:eastAsia="Times New Roman" w:hAnsi="Arial" w:cs="Arial"/>
          <w:color w:val="1A1A1A"/>
          <w:sz w:val="24"/>
          <w:szCs w:val="24"/>
          <w:lang w:bidi="ar-SA"/>
        </w:rPr>
        <w:t xml:space="preserve">Es gibt mehrere Wege, die ein Fahrzeug </w:t>
      </w:r>
      <w:r w:rsidR="008D18C1">
        <w:rPr>
          <w:rFonts w:ascii="Arial" w:eastAsia="Times New Roman" w:hAnsi="Arial" w:cs="Arial"/>
          <w:color w:val="1A1A1A"/>
          <w:sz w:val="24"/>
          <w:szCs w:val="24"/>
          <w:lang w:bidi="ar-SA"/>
        </w:rPr>
        <w:t>durchläuft</w:t>
      </w:r>
      <w:r w:rsidRPr="00947235">
        <w:rPr>
          <w:rFonts w:ascii="Arial" w:eastAsia="Times New Roman" w:hAnsi="Arial" w:cs="Arial"/>
          <w:color w:val="1A1A1A"/>
          <w:sz w:val="24"/>
          <w:szCs w:val="24"/>
          <w:lang w:bidi="ar-SA"/>
        </w:rPr>
        <w:t xml:space="preserve">, sobald es durch die Tore bei SYNETIQ </w:t>
      </w:r>
      <w:r w:rsidR="008D18C1">
        <w:rPr>
          <w:rFonts w:ascii="Arial" w:eastAsia="Times New Roman" w:hAnsi="Arial" w:cs="Arial"/>
          <w:color w:val="1A1A1A"/>
          <w:sz w:val="24"/>
          <w:szCs w:val="24"/>
          <w:lang w:bidi="ar-SA"/>
        </w:rPr>
        <w:t>fährt</w:t>
      </w:r>
      <w:r w:rsidRPr="00947235">
        <w:rPr>
          <w:rFonts w:ascii="Arial" w:eastAsia="Times New Roman" w:hAnsi="Arial" w:cs="Arial"/>
          <w:color w:val="1A1A1A"/>
          <w:sz w:val="24"/>
          <w:szCs w:val="24"/>
          <w:lang w:bidi="ar-SA"/>
        </w:rPr>
        <w:t>. Fahrzeuge, die</w:t>
      </w:r>
      <w:r w:rsidR="008D18C1">
        <w:rPr>
          <w:rFonts w:ascii="Arial" w:eastAsia="Times New Roman" w:hAnsi="Arial" w:cs="Arial"/>
          <w:color w:val="1A1A1A"/>
          <w:sz w:val="24"/>
          <w:szCs w:val="24"/>
          <w:lang w:bidi="ar-SA"/>
        </w:rPr>
        <w:t xml:space="preserve"> </w:t>
      </w:r>
      <w:r w:rsidRPr="00947235">
        <w:rPr>
          <w:rFonts w:ascii="Arial" w:eastAsia="Times New Roman" w:hAnsi="Arial" w:cs="Arial"/>
          <w:color w:val="1A1A1A"/>
          <w:sz w:val="24"/>
          <w:szCs w:val="24"/>
          <w:lang w:bidi="ar-SA"/>
        </w:rPr>
        <w:t>der Kategorie S oder N zugeordnet sind, können noch repariert werden</w:t>
      </w:r>
      <w:r w:rsidR="008D18C1">
        <w:rPr>
          <w:rFonts w:ascii="Arial" w:eastAsia="Times New Roman" w:hAnsi="Arial" w:cs="Arial"/>
          <w:color w:val="1A1A1A"/>
          <w:sz w:val="24"/>
          <w:szCs w:val="24"/>
          <w:lang w:bidi="ar-SA"/>
        </w:rPr>
        <w:t xml:space="preserve"> und werden </w:t>
      </w:r>
      <w:r w:rsidRPr="00947235">
        <w:rPr>
          <w:rFonts w:ascii="Arial" w:eastAsia="Times New Roman" w:hAnsi="Arial" w:cs="Arial"/>
          <w:color w:val="1A1A1A"/>
          <w:sz w:val="24"/>
          <w:szCs w:val="24"/>
          <w:lang w:bidi="ar-SA"/>
        </w:rPr>
        <w:t>auf der SYNETIQ-eigenen Online-Auktionsplattform</w:t>
      </w:r>
      <w:r w:rsidR="008D18C1">
        <w:rPr>
          <w:rFonts w:ascii="Arial" w:eastAsia="Times New Roman" w:hAnsi="Arial" w:cs="Arial"/>
          <w:color w:val="1A1A1A"/>
          <w:sz w:val="24"/>
          <w:szCs w:val="24"/>
          <w:lang w:bidi="ar-SA"/>
        </w:rPr>
        <w:t xml:space="preserve"> weiterverkauft</w:t>
      </w:r>
      <w:r w:rsidRPr="00947235">
        <w:rPr>
          <w:rFonts w:ascii="Arial" w:eastAsia="Times New Roman" w:hAnsi="Arial" w:cs="Arial"/>
          <w:color w:val="1A1A1A"/>
          <w:sz w:val="24"/>
          <w:szCs w:val="24"/>
          <w:lang w:bidi="ar-SA"/>
        </w:rPr>
        <w:t xml:space="preserve">. Die Plattform ist Marktführer </w:t>
      </w:r>
      <w:r w:rsidR="008D18C1">
        <w:rPr>
          <w:rFonts w:ascii="Arial" w:eastAsia="Times New Roman" w:hAnsi="Arial" w:cs="Arial"/>
          <w:color w:val="1A1A1A"/>
          <w:sz w:val="24"/>
          <w:szCs w:val="24"/>
          <w:lang w:bidi="ar-SA"/>
        </w:rPr>
        <w:t xml:space="preserve">in der Branche </w:t>
      </w:r>
      <w:r w:rsidRPr="00947235">
        <w:rPr>
          <w:rFonts w:ascii="Arial" w:eastAsia="Times New Roman" w:hAnsi="Arial" w:cs="Arial"/>
          <w:color w:val="1A1A1A"/>
          <w:sz w:val="24"/>
          <w:szCs w:val="24"/>
          <w:lang w:bidi="ar-SA"/>
        </w:rPr>
        <w:t>und wird in der Regel von Fahrzeughändlern sowie Werkstätten weltweit genutzt.</w:t>
      </w:r>
    </w:p>
    <w:p w:rsidR="00947235" w:rsidRDefault="00947235" w:rsidP="00947235">
      <w:pPr>
        <w:adjustRightInd w:val="0"/>
        <w:spacing w:line="360" w:lineRule="auto"/>
        <w:rPr>
          <w:rFonts w:ascii="Arial" w:eastAsia="Times New Roman" w:hAnsi="Arial" w:cs="Arial"/>
          <w:color w:val="1A1A1A"/>
          <w:sz w:val="24"/>
          <w:szCs w:val="24"/>
          <w:lang w:bidi="ar-SA"/>
        </w:rPr>
      </w:pPr>
    </w:p>
    <w:p w:rsidR="00947235" w:rsidRPr="00947235" w:rsidRDefault="00947235" w:rsidP="00947235">
      <w:pPr>
        <w:adjustRightInd w:val="0"/>
        <w:spacing w:line="360" w:lineRule="auto"/>
        <w:rPr>
          <w:rFonts w:ascii="Arial" w:eastAsia="Times New Roman" w:hAnsi="Arial" w:cs="Arial"/>
          <w:color w:val="1A1A1A"/>
          <w:sz w:val="24"/>
          <w:szCs w:val="24"/>
          <w:lang w:bidi="ar-SA"/>
        </w:rPr>
      </w:pPr>
      <w:r w:rsidRPr="00947235">
        <w:rPr>
          <w:rFonts w:ascii="Arial" w:eastAsia="Times New Roman" w:hAnsi="Arial" w:cs="Arial"/>
          <w:color w:val="1A1A1A"/>
          <w:sz w:val="24"/>
          <w:szCs w:val="24"/>
          <w:lang w:bidi="ar-SA"/>
        </w:rPr>
        <w:t xml:space="preserve">Fahrzeuge der Kategorie B sind nicht zur Reparatur geeignet, aber einige können nicht-sicherheitsrelevante und somit unkritische Bauteile enthalten. Diese eigenen sich perfekt zur Wiederverwendung, wie z.B. Türen, Lichter und Motoren. Sie werden gereinigt, aufbereitet und einer Qualitätskontrolle unterzogen, bevor sie an einen breiten Kundenkreis, darunter Fuhrparks, Werkstätten oder Endverbraucher, verkauft werden. SYNETIQ zerkleinert die Außenhaut dieser Fahrzeuge vor Ort und sorgt dafür, dass sie nie wieder auf die Straße rollen. Anschließend kann der eigentliche Recyclingprozess der Kategorie B-Altfahrzeuge beginnen. Nachdem ein </w:t>
      </w:r>
      <w:r w:rsidR="00B424D6">
        <w:rPr>
          <w:rFonts w:ascii="Arial" w:eastAsia="Times New Roman" w:hAnsi="Arial" w:cs="Arial"/>
          <w:color w:val="1A1A1A"/>
          <w:sz w:val="24"/>
          <w:szCs w:val="24"/>
          <w:lang w:bidi="ar-SA"/>
        </w:rPr>
        <w:t xml:space="preserve">Auto </w:t>
      </w:r>
      <w:r w:rsidRPr="00947235">
        <w:rPr>
          <w:rFonts w:ascii="Arial" w:eastAsia="Times New Roman" w:hAnsi="Arial" w:cs="Arial"/>
          <w:color w:val="1A1A1A"/>
          <w:sz w:val="24"/>
          <w:szCs w:val="24"/>
          <w:lang w:bidi="ar-SA"/>
        </w:rPr>
        <w:lastRenderedPageBreak/>
        <w:t>entgiftet und von unbeschädigten oder wiederverwendbaren Teilen befreit wurde, wird der Rest des Fahrzeugs zur Ballenpresse transportiert</w:t>
      </w:r>
      <w:r w:rsidR="0000207B">
        <w:rPr>
          <w:rFonts w:ascii="Arial" w:eastAsia="Times New Roman" w:hAnsi="Arial" w:cs="Arial"/>
          <w:color w:val="1A1A1A"/>
          <w:sz w:val="24"/>
          <w:szCs w:val="24"/>
          <w:lang w:bidi="ar-SA"/>
        </w:rPr>
        <w:t>.</w:t>
      </w:r>
    </w:p>
    <w:p w:rsidR="00B424D6" w:rsidRDefault="00B424D6" w:rsidP="002937C4">
      <w:pPr>
        <w:adjustRightInd w:val="0"/>
        <w:spacing w:line="360" w:lineRule="auto"/>
        <w:rPr>
          <w:rFonts w:ascii="Arial" w:eastAsia="Times New Roman" w:hAnsi="Arial" w:cs="Arial"/>
          <w:b/>
          <w:color w:val="1A1A1A"/>
          <w:sz w:val="24"/>
          <w:szCs w:val="24"/>
          <w:lang w:bidi="ar-SA"/>
        </w:rPr>
      </w:pPr>
    </w:p>
    <w:p w:rsidR="00947235" w:rsidRPr="009A4E1F" w:rsidRDefault="002937C4" w:rsidP="002937C4">
      <w:pPr>
        <w:adjustRightInd w:val="0"/>
        <w:spacing w:line="360" w:lineRule="auto"/>
        <w:rPr>
          <w:rFonts w:ascii="Arial" w:eastAsia="Times New Roman" w:hAnsi="Arial" w:cs="Arial"/>
          <w:b/>
          <w:color w:val="1A1A1A"/>
          <w:sz w:val="24"/>
          <w:szCs w:val="24"/>
          <w:lang w:bidi="ar-SA"/>
        </w:rPr>
      </w:pPr>
      <w:r w:rsidRPr="009A4E1F">
        <w:rPr>
          <w:rFonts w:ascii="Arial" w:eastAsia="Times New Roman" w:hAnsi="Arial" w:cs="Arial"/>
          <w:b/>
          <w:color w:val="1A1A1A"/>
          <w:sz w:val="24"/>
          <w:szCs w:val="24"/>
          <w:lang w:bidi="ar-SA"/>
        </w:rPr>
        <w:t>830 E-Serie ist</w:t>
      </w:r>
      <w:r w:rsidR="009A4E1F" w:rsidRPr="009A4E1F">
        <w:rPr>
          <w:rFonts w:ascii="Arial" w:eastAsia="Times New Roman" w:hAnsi="Arial" w:cs="Arial"/>
          <w:b/>
          <w:color w:val="1A1A1A"/>
          <w:sz w:val="24"/>
          <w:szCs w:val="24"/>
          <w:lang w:bidi="ar-SA"/>
        </w:rPr>
        <w:t xml:space="preserve"> fest</w:t>
      </w:r>
      <w:r w:rsidR="00B13FD8">
        <w:rPr>
          <w:rFonts w:ascii="Arial" w:eastAsia="Times New Roman" w:hAnsi="Arial" w:cs="Arial"/>
          <w:b/>
          <w:color w:val="1A1A1A"/>
          <w:sz w:val="24"/>
          <w:szCs w:val="24"/>
          <w:lang w:bidi="ar-SA"/>
        </w:rPr>
        <w:t xml:space="preserve"> in die Kernprozesse</w:t>
      </w:r>
      <w:r w:rsidRPr="009A4E1F">
        <w:rPr>
          <w:rFonts w:ascii="Arial" w:eastAsia="Times New Roman" w:hAnsi="Arial" w:cs="Arial"/>
          <w:b/>
          <w:color w:val="1A1A1A"/>
          <w:sz w:val="24"/>
          <w:szCs w:val="24"/>
          <w:lang w:bidi="ar-SA"/>
        </w:rPr>
        <w:t xml:space="preserve"> vor Ort integriert</w:t>
      </w:r>
    </w:p>
    <w:p w:rsidR="002937C4" w:rsidRDefault="002937C4" w:rsidP="002937C4">
      <w:pPr>
        <w:adjustRightInd w:val="0"/>
        <w:spacing w:line="360" w:lineRule="auto"/>
        <w:rPr>
          <w:rFonts w:ascii="Arial" w:eastAsia="Times New Roman" w:hAnsi="Arial" w:cs="Arial"/>
          <w:color w:val="1A1A1A"/>
          <w:sz w:val="24"/>
          <w:szCs w:val="24"/>
          <w:lang w:bidi="ar-SA"/>
        </w:rPr>
      </w:pPr>
      <w:r w:rsidRPr="002937C4">
        <w:rPr>
          <w:rFonts w:ascii="Arial" w:eastAsia="Times New Roman" w:hAnsi="Arial" w:cs="Arial"/>
          <w:color w:val="1A1A1A"/>
          <w:sz w:val="24"/>
          <w:szCs w:val="24"/>
          <w:lang w:bidi="ar-SA"/>
        </w:rPr>
        <w:t xml:space="preserve">Ray Curry, </w:t>
      </w:r>
      <w:proofErr w:type="spellStart"/>
      <w:r w:rsidRPr="002937C4">
        <w:rPr>
          <w:rFonts w:ascii="Arial" w:eastAsia="Times New Roman" w:hAnsi="Arial" w:cs="Arial"/>
          <w:color w:val="1A1A1A"/>
          <w:sz w:val="24"/>
          <w:szCs w:val="24"/>
          <w:lang w:bidi="ar-SA"/>
        </w:rPr>
        <w:t>Operations</w:t>
      </w:r>
      <w:proofErr w:type="spellEnd"/>
      <w:r w:rsidRPr="002937C4">
        <w:rPr>
          <w:rFonts w:ascii="Arial" w:eastAsia="Times New Roman" w:hAnsi="Arial" w:cs="Arial"/>
          <w:color w:val="1A1A1A"/>
          <w:sz w:val="24"/>
          <w:szCs w:val="24"/>
          <w:lang w:bidi="ar-SA"/>
        </w:rPr>
        <w:t xml:space="preserve"> </w:t>
      </w:r>
      <w:proofErr w:type="spellStart"/>
      <w:r w:rsidRPr="002937C4">
        <w:rPr>
          <w:rFonts w:ascii="Arial" w:eastAsia="Times New Roman" w:hAnsi="Arial" w:cs="Arial"/>
          <w:color w:val="1A1A1A"/>
          <w:sz w:val="24"/>
          <w:szCs w:val="24"/>
          <w:lang w:bidi="ar-SA"/>
        </w:rPr>
        <w:t>Director</w:t>
      </w:r>
      <w:proofErr w:type="spellEnd"/>
      <w:r w:rsidRPr="002937C4">
        <w:rPr>
          <w:rFonts w:ascii="Arial" w:eastAsia="Times New Roman" w:hAnsi="Arial" w:cs="Arial"/>
          <w:color w:val="1A1A1A"/>
          <w:sz w:val="24"/>
          <w:szCs w:val="24"/>
          <w:lang w:bidi="ar-SA"/>
        </w:rPr>
        <w:t xml:space="preserve"> bei SYNETIQ, beschreibt das Ballenpresswerk am Flaggschiff-Standort </w:t>
      </w:r>
      <w:proofErr w:type="spellStart"/>
      <w:r w:rsidRPr="002937C4">
        <w:rPr>
          <w:rFonts w:ascii="Arial" w:eastAsia="Times New Roman" w:hAnsi="Arial" w:cs="Arial"/>
          <w:color w:val="1A1A1A"/>
          <w:sz w:val="24"/>
          <w:szCs w:val="24"/>
          <w:lang w:bidi="ar-SA"/>
        </w:rPr>
        <w:t>Doncaster</w:t>
      </w:r>
      <w:proofErr w:type="spellEnd"/>
      <w:r w:rsidRPr="002937C4">
        <w:rPr>
          <w:rFonts w:ascii="Arial" w:eastAsia="Times New Roman" w:hAnsi="Arial" w:cs="Arial"/>
          <w:color w:val="1A1A1A"/>
          <w:sz w:val="24"/>
          <w:szCs w:val="24"/>
          <w:lang w:bidi="ar-SA"/>
        </w:rPr>
        <w:t xml:space="preserve"> als das "schlagende Herz des Unternehmens". R</w:t>
      </w:r>
      <w:r w:rsidR="008D18C1">
        <w:rPr>
          <w:rFonts w:ascii="Arial" w:eastAsia="Times New Roman" w:hAnsi="Arial" w:cs="Arial"/>
          <w:color w:val="1A1A1A"/>
          <w:sz w:val="24"/>
          <w:szCs w:val="24"/>
          <w:lang w:bidi="ar-SA"/>
        </w:rPr>
        <w:t>und 80</w:t>
      </w:r>
      <w:r w:rsidR="00627FD3">
        <w:rPr>
          <w:rFonts w:ascii="Arial" w:eastAsia="Times New Roman" w:hAnsi="Arial" w:cs="Arial"/>
          <w:color w:val="1A1A1A"/>
          <w:sz w:val="24"/>
          <w:szCs w:val="24"/>
          <w:lang w:bidi="ar-SA"/>
        </w:rPr>
        <w:t xml:space="preserve"> </w:t>
      </w:r>
      <w:r w:rsidR="008D18C1">
        <w:rPr>
          <w:rFonts w:ascii="Arial" w:eastAsia="Times New Roman" w:hAnsi="Arial" w:cs="Arial"/>
          <w:color w:val="1A1A1A"/>
          <w:sz w:val="24"/>
          <w:szCs w:val="24"/>
          <w:lang w:bidi="ar-SA"/>
        </w:rPr>
        <w:t>% der Fahrzeuge werden von dem</w:t>
      </w:r>
      <w:r w:rsidRPr="002937C4">
        <w:rPr>
          <w:rFonts w:ascii="Arial" w:eastAsia="Times New Roman" w:hAnsi="Arial" w:cs="Arial"/>
          <w:color w:val="1A1A1A"/>
          <w:sz w:val="24"/>
          <w:szCs w:val="24"/>
          <w:lang w:bidi="ar-SA"/>
        </w:rPr>
        <w:t xml:space="preserve"> SENNEBOGEN </w:t>
      </w:r>
      <w:r w:rsidR="008D18C1">
        <w:rPr>
          <w:rFonts w:ascii="Arial" w:eastAsia="Times New Roman" w:hAnsi="Arial" w:cs="Arial"/>
          <w:color w:val="1A1A1A"/>
          <w:sz w:val="24"/>
          <w:szCs w:val="24"/>
          <w:lang w:bidi="ar-SA"/>
        </w:rPr>
        <w:t xml:space="preserve">830 </w:t>
      </w:r>
      <w:r w:rsidRPr="002937C4">
        <w:rPr>
          <w:rFonts w:ascii="Arial" w:eastAsia="Times New Roman" w:hAnsi="Arial" w:cs="Arial"/>
          <w:color w:val="1A1A1A"/>
          <w:sz w:val="24"/>
          <w:szCs w:val="24"/>
          <w:lang w:bidi="ar-SA"/>
        </w:rPr>
        <w:t xml:space="preserve">abgefertigt, </w:t>
      </w:r>
      <w:r w:rsidR="009A4E1F">
        <w:rPr>
          <w:rFonts w:ascii="Arial" w:eastAsia="Times New Roman" w:hAnsi="Arial" w:cs="Arial"/>
          <w:color w:val="1A1A1A"/>
          <w:sz w:val="24"/>
          <w:szCs w:val="24"/>
          <w:lang w:bidi="ar-SA"/>
        </w:rPr>
        <w:t>indem er</w:t>
      </w:r>
      <w:r w:rsidRPr="002937C4">
        <w:rPr>
          <w:rFonts w:ascii="Arial" w:eastAsia="Times New Roman" w:hAnsi="Arial" w:cs="Arial"/>
          <w:color w:val="1A1A1A"/>
          <w:sz w:val="24"/>
          <w:szCs w:val="24"/>
          <w:lang w:bidi="ar-SA"/>
        </w:rPr>
        <w:t xml:space="preserve"> sie</w:t>
      </w:r>
      <w:r w:rsidR="009A4E1F">
        <w:rPr>
          <w:rFonts w:ascii="Arial" w:eastAsia="Times New Roman" w:hAnsi="Arial" w:cs="Arial"/>
          <w:color w:val="1A1A1A"/>
          <w:sz w:val="24"/>
          <w:szCs w:val="24"/>
          <w:lang w:bidi="ar-SA"/>
        </w:rPr>
        <w:t xml:space="preserve"> der</w:t>
      </w:r>
      <w:r w:rsidRPr="002937C4">
        <w:rPr>
          <w:rFonts w:ascii="Arial" w:eastAsia="Times New Roman" w:hAnsi="Arial" w:cs="Arial"/>
          <w:color w:val="1A1A1A"/>
          <w:sz w:val="24"/>
          <w:szCs w:val="24"/>
          <w:lang w:bidi="ar-SA"/>
        </w:rPr>
        <w:t xml:space="preserve"> Ballenp</w:t>
      </w:r>
      <w:bookmarkStart w:id="0" w:name="_GoBack"/>
      <w:bookmarkEnd w:id="0"/>
      <w:r w:rsidRPr="002937C4">
        <w:rPr>
          <w:rFonts w:ascii="Arial" w:eastAsia="Times New Roman" w:hAnsi="Arial" w:cs="Arial"/>
          <w:color w:val="1A1A1A"/>
          <w:sz w:val="24"/>
          <w:szCs w:val="24"/>
          <w:lang w:bidi="ar-SA"/>
        </w:rPr>
        <w:t xml:space="preserve">resse </w:t>
      </w:r>
      <w:r w:rsidR="009A4E1F">
        <w:rPr>
          <w:rFonts w:ascii="Arial" w:eastAsia="Times New Roman" w:hAnsi="Arial" w:cs="Arial"/>
          <w:color w:val="1A1A1A"/>
          <w:sz w:val="24"/>
          <w:szCs w:val="24"/>
          <w:lang w:bidi="ar-SA"/>
        </w:rPr>
        <w:t xml:space="preserve">zuführt </w:t>
      </w:r>
      <w:r w:rsidRPr="002937C4">
        <w:rPr>
          <w:rFonts w:ascii="Arial" w:eastAsia="Times New Roman" w:hAnsi="Arial" w:cs="Arial"/>
          <w:color w:val="1A1A1A"/>
          <w:sz w:val="24"/>
          <w:szCs w:val="24"/>
          <w:lang w:bidi="ar-SA"/>
        </w:rPr>
        <w:t>und</w:t>
      </w:r>
      <w:r w:rsidR="009A4E1F">
        <w:rPr>
          <w:rFonts w:ascii="Arial" w:eastAsia="Times New Roman" w:hAnsi="Arial" w:cs="Arial"/>
          <w:color w:val="1A1A1A"/>
          <w:sz w:val="24"/>
          <w:szCs w:val="24"/>
          <w:lang w:bidi="ar-SA"/>
        </w:rPr>
        <w:t xml:space="preserve"> nach dem Pressvorgang </w:t>
      </w:r>
      <w:r w:rsidRPr="002937C4">
        <w:rPr>
          <w:rFonts w:ascii="Arial" w:eastAsia="Times New Roman" w:hAnsi="Arial" w:cs="Arial"/>
          <w:color w:val="1A1A1A"/>
          <w:sz w:val="24"/>
          <w:szCs w:val="24"/>
          <w:lang w:bidi="ar-SA"/>
        </w:rPr>
        <w:t xml:space="preserve">in Lkws </w:t>
      </w:r>
      <w:r w:rsidR="009A4E1F">
        <w:rPr>
          <w:rFonts w:ascii="Arial" w:eastAsia="Times New Roman" w:hAnsi="Arial" w:cs="Arial"/>
          <w:color w:val="1A1A1A"/>
          <w:sz w:val="24"/>
          <w:szCs w:val="24"/>
          <w:lang w:bidi="ar-SA"/>
        </w:rPr>
        <w:t>verlädt</w:t>
      </w:r>
      <w:r w:rsidRPr="002937C4">
        <w:rPr>
          <w:rFonts w:ascii="Arial" w:eastAsia="Times New Roman" w:hAnsi="Arial" w:cs="Arial"/>
          <w:color w:val="1A1A1A"/>
          <w:sz w:val="24"/>
          <w:szCs w:val="24"/>
          <w:lang w:bidi="ar-SA"/>
        </w:rPr>
        <w:t>.</w:t>
      </w:r>
      <w:r>
        <w:rPr>
          <w:rFonts w:ascii="Arial" w:eastAsia="Times New Roman" w:hAnsi="Arial" w:cs="Arial"/>
          <w:color w:val="1A1A1A"/>
          <w:sz w:val="24"/>
          <w:szCs w:val="24"/>
          <w:lang w:bidi="ar-SA"/>
        </w:rPr>
        <w:t xml:space="preserve"> </w:t>
      </w:r>
      <w:r w:rsidR="009A4E1F" w:rsidRPr="009A4E1F">
        <w:rPr>
          <w:rFonts w:ascii="Arial" w:eastAsia="Times New Roman" w:hAnsi="Arial" w:cs="Arial"/>
          <w:color w:val="1A1A1A"/>
          <w:sz w:val="24"/>
          <w:szCs w:val="24"/>
          <w:lang w:bidi="ar-SA"/>
        </w:rPr>
        <w:t>Ray Curry fährt fort: "</w:t>
      </w:r>
      <w:r w:rsidR="009A4E1F" w:rsidRPr="00B424D6">
        <w:rPr>
          <w:rFonts w:ascii="Arial" w:eastAsia="Times New Roman" w:hAnsi="Arial" w:cs="Arial"/>
          <w:i/>
          <w:color w:val="1A1A1A"/>
          <w:sz w:val="24"/>
          <w:szCs w:val="24"/>
          <w:lang w:bidi="ar-SA"/>
        </w:rPr>
        <w:t>In einer arbeitsreichen Woche kann das Ballenpresswerk rund 700 Fahrzeuge verarbeiten. Bei einem solchen Auslastungsniveau ist die Zuverlässigkeit unserer Anlagen und Masch</w:t>
      </w:r>
      <w:r w:rsidR="008D18C1" w:rsidRPr="00B424D6">
        <w:rPr>
          <w:rFonts w:ascii="Arial" w:eastAsia="Times New Roman" w:hAnsi="Arial" w:cs="Arial"/>
          <w:i/>
          <w:color w:val="1A1A1A"/>
          <w:sz w:val="24"/>
          <w:szCs w:val="24"/>
          <w:lang w:bidi="ar-SA"/>
        </w:rPr>
        <w:t>inen entscheidend. Da die Lastwä</w:t>
      </w:r>
      <w:r w:rsidR="009A4E1F" w:rsidRPr="00B424D6">
        <w:rPr>
          <w:rFonts w:ascii="Arial" w:eastAsia="Times New Roman" w:hAnsi="Arial" w:cs="Arial"/>
          <w:i/>
          <w:color w:val="1A1A1A"/>
          <w:sz w:val="24"/>
          <w:szCs w:val="24"/>
          <w:lang w:bidi="ar-SA"/>
        </w:rPr>
        <w:t>gen ständig neue Bestände anliefern und die verarbeiteten Fahrzeuge abtransportieren, kann eine Panne unserem Betrieb leicht erhebliche Probleme bereiten.</w:t>
      </w:r>
      <w:r w:rsidR="009A4E1F" w:rsidRPr="009A4E1F">
        <w:rPr>
          <w:rFonts w:ascii="Arial" w:eastAsia="Times New Roman" w:hAnsi="Arial" w:cs="Arial"/>
          <w:color w:val="1A1A1A"/>
          <w:sz w:val="24"/>
          <w:szCs w:val="24"/>
          <w:lang w:bidi="ar-SA"/>
        </w:rPr>
        <w:t>"</w:t>
      </w:r>
    </w:p>
    <w:p w:rsidR="009A4E1F" w:rsidRDefault="009A4E1F" w:rsidP="002937C4">
      <w:pPr>
        <w:adjustRightInd w:val="0"/>
        <w:spacing w:line="360" w:lineRule="auto"/>
        <w:rPr>
          <w:rFonts w:ascii="Arial" w:eastAsia="Times New Roman" w:hAnsi="Arial" w:cs="Arial"/>
          <w:color w:val="1A1A1A"/>
          <w:sz w:val="24"/>
          <w:szCs w:val="24"/>
          <w:lang w:bidi="ar-SA"/>
        </w:rPr>
      </w:pPr>
    </w:p>
    <w:p w:rsidR="009A4E1F" w:rsidRPr="009A4E1F" w:rsidRDefault="008D18C1" w:rsidP="002937C4">
      <w:pPr>
        <w:adjustRightInd w:val="0"/>
        <w:spacing w:line="360" w:lineRule="auto"/>
        <w:rPr>
          <w:rFonts w:ascii="Arial" w:eastAsia="Times New Roman" w:hAnsi="Arial" w:cs="Arial"/>
          <w:b/>
          <w:color w:val="1A1A1A"/>
          <w:sz w:val="24"/>
          <w:szCs w:val="24"/>
          <w:lang w:bidi="ar-SA"/>
        </w:rPr>
      </w:pPr>
      <w:r>
        <w:rPr>
          <w:rFonts w:ascii="Arial" w:eastAsia="Times New Roman" w:hAnsi="Arial" w:cs="Arial"/>
          <w:b/>
          <w:color w:val="1A1A1A"/>
          <w:sz w:val="24"/>
          <w:szCs w:val="24"/>
          <w:lang w:bidi="ar-SA"/>
        </w:rPr>
        <w:t>Von der Ausstattungsvielfalt profitieren</w:t>
      </w:r>
    </w:p>
    <w:p w:rsidR="001D6602" w:rsidRDefault="009A4E1F" w:rsidP="009A4E1F">
      <w:pPr>
        <w:adjustRightInd w:val="0"/>
        <w:spacing w:line="360" w:lineRule="auto"/>
        <w:rPr>
          <w:rFonts w:ascii="Arial" w:eastAsia="Times New Roman" w:hAnsi="Arial" w:cs="Arial"/>
          <w:color w:val="1A1A1A"/>
          <w:sz w:val="24"/>
          <w:szCs w:val="24"/>
          <w:lang w:bidi="ar-SA"/>
        </w:rPr>
      </w:pPr>
      <w:r w:rsidRPr="009A4E1F">
        <w:rPr>
          <w:rFonts w:ascii="Arial" w:eastAsia="Times New Roman" w:hAnsi="Arial" w:cs="Arial"/>
          <w:color w:val="1A1A1A"/>
          <w:sz w:val="24"/>
          <w:szCs w:val="24"/>
          <w:lang w:bidi="ar-SA"/>
        </w:rPr>
        <w:t>SYNETIQ entschied sich für einen 830 mit Mobilunterwagen, der eine beeindruckende Reichweite von 17 m bietet. Mit den vier hydraulisch gesteuerten Pratzen zur Stabilisierung des Unterwagens kann der Bediener an einem Ort bleiben und die entkernten Fahrzeuge sicher greifen,</w:t>
      </w:r>
      <w:r w:rsidR="00627FD3">
        <w:rPr>
          <w:rFonts w:ascii="Arial" w:eastAsia="Times New Roman" w:hAnsi="Arial" w:cs="Arial"/>
          <w:color w:val="1A1A1A"/>
          <w:sz w:val="24"/>
          <w:szCs w:val="24"/>
          <w:lang w:bidi="ar-SA"/>
        </w:rPr>
        <w:t xml:space="preserve"> sie der Presse zuführen</w:t>
      </w:r>
      <w:r w:rsidRPr="009A4E1F">
        <w:rPr>
          <w:rFonts w:ascii="Arial" w:eastAsia="Times New Roman" w:hAnsi="Arial" w:cs="Arial"/>
          <w:color w:val="1A1A1A"/>
          <w:sz w:val="24"/>
          <w:szCs w:val="24"/>
          <w:lang w:bidi="ar-SA"/>
        </w:rPr>
        <w:t>, nach der Bearbeitung aufstapeln und sogar</w:t>
      </w:r>
      <w:r w:rsidR="00627FD3">
        <w:rPr>
          <w:rFonts w:ascii="Arial" w:eastAsia="Times New Roman" w:hAnsi="Arial" w:cs="Arial"/>
          <w:color w:val="1A1A1A"/>
          <w:sz w:val="24"/>
          <w:szCs w:val="24"/>
          <w:lang w:bidi="ar-SA"/>
        </w:rPr>
        <w:t xml:space="preserve"> in</w:t>
      </w:r>
      <w:r w:rsidRPr="009A4E1F">
        <w:rPr>
          <w:rFonts w:ascii="Arial" w:eastAsia="Times New Roman" w:hAnsi="Arial" w:cs="Arial"/>
          <w:color w:val="1A1A1A"/>
          <w:sz w:val="24"/>
          <w:szCs w:val="24"/>
          <w:lang w:bidi="ar-SA"/>
        </w:rPr>
        <w:t xml:space="preserve"> ankommende </w:t>
      </w:r>
      <w:r w:rsidR="00627FD3">
        <w:rPr>
          <w:rFonts w:ascii="Arial" w:eastAsia="Times New Roman" w:hAnsi="Arial" w:cs="Arial"/>
          <w:color w:val="1A1A1A"/>
          <w:sz w:val="24"/>
          <w:szCs w:val="24"/>
          <w:lang w:bidi="ar-SA"/>
        </w:rPr>
        <w:t xml:space="preserve">Lkws </w:t>
      </w:r>
      <w:r w:rsidRPr="009A4E1F">
        <w:rPr>
          <w:rFonts w:ascii="Arial" w:eastAsia="Times New Roman" w:hAnsi="Arial" w:cs="Arial"/>
          <w:color w:val="1A1A1A"/>
          <w:sz w:val="24"/>
          <w:szCs w:val="24"/>
          <w:lang w:bidi="ar-SA"/>
        </w:rPr>
        <w:t xml:space="preserve">verladen, ohne sich auch nur einmal bewegen zu müssen. </w:t>
      </w:r>
      <w:r w:rsidR="00C85D45" w:rsidRPr="00C85D45">
        <w:rPr>
          <w:rFonts w:ascii="Arial" w:eastAsia="Times New Roman" w:hAnsi="Arial" w:cs="Arial"/>
          <w:color w:val="1A1A1A"/>
          <w:sz w:val="24"/>
          <w:szCs w:val="24"/>
          <w:lang w:bidi="ar-SA"/>
        </w:rPr>
        <w:t xml:space="preserve">Um den Fahrer bei der effizienteren Erledigung seiner Aufgaben zu unterstützen, verfügt der 830 E-Serie über eine hochfahrbare Kabine mit zusätzlichem </w:t>
      </w:r>
      <w:r w:rsidR="00104E49">
        <w:rPr>
          <w:rFonts w:ascii="Arial" w:eastAsia="Times New Roman" w:hAnsi="Arial" w:cs="Arial"/>
          <w:color w:val="1A1A1A"/>
          <w:sz w:val="24"/>
          <w:szCs w:val="24"/>
          <w:lang w:bidi="ar-SA"/>
        </w:rPr>
        <w:t>Frontschutz</w:t>
      </w:r>
      <w:r w:rsidR="00C85D45" w:rsidRPr="00C85D45">
        <w:rPr>
          <w:rFonts w:ascii="Arial" w:eastAsia="Times New Roman" w:hAnsi="Arial" w:cs="Arial"/>
          <w:color w:val="1A1A1A"/>
          <w:sz w:val="24"/>
          <w:szCs w:val="24"/>
          <w:lang w:bidi="ar-SA"/>
        </w:rPr>
        <w:t xml:space="preserve">gitter und Dachschutz. </w:t>
      </w:r>
      <w:r w:rsidR="008D18C1">
        <w:rPr>
          <w:rFonts w:ascii="Arial" w:eastAsia="Times New Roman" w:hAnsi="Arial" w:cs="Arial"/>
          <w:color w:val="1A1A1A"/>
          <w:sz w:val="24"/>
          <w:szCs w:val="24"/>
          <w:lang w:bidi="ar-SA"/>
        </w:rPr>
        <w:t>Mit der Kabine kann der</w:t>
      </w:r>
      <w:r w:rsidR="00627FD3">
        <w:rPr>
          <w:rFonts w:ascii="Arial" w:eastAsia="Times New Roman" w:hAnsi="Arial" w:cs="Arial"/>
          <w:color w:val="1A1A1A"/>
          <w:sz w:val="24"/>
          <w:szCs w:val="24"/>
          <w:lang w:bidi="ar-SA"/>
        </w:rPr>
        <w:t xml:space="preserve"> Fahrer</w:t>
      </w:r>
      <w:r w:rsidR="00C85D45" w:rsidRPr="00C85D45">
        <w:rPr>
          <w:rFonts w:ascii="Arial" w:eastAsia="Times New Roman" w:hAnsi="Arial" w:cs="Arial"/>
          <w:color w:val="1A1A1A"/>
          <w:sz w:val="24"/>
          <w:szCs w:val="24"/>
          <w:lang w:bidi="ar-SA"/>
        </w:rPr>
        <w:t xml:space="preserve"> bequem auf einer Sichthöhe von etwa 5,65 m arbeiten. So wird sichergestellt,</w:t>
      </w:r>
      <w:r w:rsidR="008D18C1">
        <w:rPr>
          <w:rFonts w:ascii="Arial" w:eastAsia="Times New Roman" w:hAnsi="Arial" w:cs="Arial"/>
          <w:color w:val="1A1A1A"/>
          <w:sz w:val="24"/>
          <w:szCs w:val="24"/>
          <w:lang w:bidi="ar-SA"/>
        </w:rPr>
        <w:t xml:space="preserve"> dass die Ladung mit maximaler </w:t>
      </w:r>
      <w:proofErr w:type="spellStart"/>
      <w:r w:rsidR="008D18C1">
        <w:rPr>
          <w:rFonts w:ascii="Arial" w:eastAsia="Times New Roman" w:hAnsi="Arial" w:cs="Arial"/>
          <w:color w:val="1A1A1A"/>
          <w:sz w:val="24"/>
          <w:szCs w:val="24"/>
          <w:lang w:bidi="ar-SA"/>
        </w:rPr>
        <w:t>Greifer</w:t>
      </w:r>
      <w:r w:rsidR="00627FD3">
        <w:rPr>
          <w:rFonts w:ascii="Arial" w:eastAsia="Times New Roman" w:hAnsi="Arial" w:cs="Arial"/>
          <w:color w:val="1A1A1A"/>
          <w:sz w:val="24"/>
          <w:szCs w:val="24"/>
          <w:lang w:bidi="ar-SA"/>
        </w:rPr>
        <w:t>auslastung</w:t>
      </w:r>
      <w:proofErr w:type="spellEnd"/>
      <w:r w:rsidR="00C85D45" w:rsidRPr="00C85D45">
        <w:rPr>
          <w:rFonts w:ascii="Arial" w:eastAsia="Times New Roman" w:hAnsi="Arial" w:cs="Arial"/>
          <w:color w:val="1A1A1A"/>
          <w:sz w:val="24"/>
          <w:szCs w:val="24"/>
          <w:lang w:bidi="ar-SA"/>
        </w:rPr>
        <w:t xml:space="preserve"> und gr</w:t>
      </w:r>
      <w:r w:rsidR="00B424D6">
        <w:rPr>
          <w:rFonts w:ascii="Arial" w:eastAsia="Times New Roman" w:hAnsi="Arial" w:cs="Arial"/>
          <w:color w:val="1A1A1A"/>
          <w:sz w:val="24"/>
          <w:szCs w:val="24"/>
          <w:lang w:bidi="ar-SA"/>
        </w:rPr>
        <w:t>oßer</w:t>
      </w:r>
      <w:r w:rsidR="00C85D45" w:rsidRPr="00C85D45">
        <w:rPr>
          <w:rFonts w:ascii="Arial" w:eastAsia="Times New Roman" w:hAnsi="Arial" w:cs="Arial"/>
          <w:color w:val="1A1A1A"/>
          <w:sz w:val="24"/>
          <w:szCs w:val="24"/>
          <w:lang w:bidi="ar-SA"/>
        </w:rPr>
        <w:t xml:space="preserve"> Genauigkeit umgesetzt wird.</w:t>
      </w:r>
      <w:r w:rsidR="008D18C1">
        <w:rPr>
          <w:rFonts w:ascii="Arial" w:eastAsia="Times New Roman" w:hAnsi="Arial" w:cs="Arial"/>
          <w:color w:val="1A1A1A"/>
          <w:sz w:val="24"/>
          <w:szCs w:val="24"/>
          <w:lang w:bidi="ar-SA"/>
        </w:rPr>
        <w:t xml:space="preserve"> </w:t>
      </w:r>
      <w:r w:rsidR="00C85D45" w:rsidRPr="00C85D45">
        <w:rPr>
          <w:rFonts w:ascii="Arial" w:eastAsia="Times New Roman" w:hAnsi="Arial" w:cs="Arial"/>
          <w:color w:val="1A1A1A"/>
          <w:sz w:val="24"/>
          <w:szCs w:val="24"/>
          <w:lang w:bidi="ar-SA"/>
        </w:rPr>
        <w:t xml:space="preserve">In der Kabine hat der Fahrer dank der SENNEBOGEN </w:t>
      </w:r>
      <w:r w:rsidR="004114FD">
        <w:rPr>
          <w:rFonts w:ascii="Arial" w:eastAsia="Times New Roman" w:hAnsi="Arial" w:cs="Arial"/>
          <w:color w:val="1A1A1A"/>
          <w:sz w:val="24"/>
          <w:szCs w:val="24"/>
          <w:lang w:bidi="ar-SA"/>
        </w:rPr>
        <w:t xml:space="preserve">Joysticks </w:t>
      </w:r>
      <w:r w:rsidR="00B424D6">
        <w:rPr>
          <w:rFonts w:ascii="Arial" w:eastAsia="Times New Roman" w:hAnsi="Arial" w:cs="Arial"/>
          <w:color w:val="1A1A1A"/>
          <w:sz w:val="24"/>
          <w:szCs w:val="24"/>
          <w:lang w:bidi="ar-SA"/>
        </w:rPr>
        <w:t>freie</w:t>
      </w:r>
      <w:r w:rsidR="004114FD">
        <w:rPr>
          <w:rFonts w:ascii="Arial" w:eastAsia="Times New Roman" w:hAnsi="Arial" w:cs="Arial"/>
          <w:color w:val="1A1A1A"/>
          <w:sz w:val="24"/>
          <w:szCs w:val="24"/>
          <w:lang w:bidi="ar-SA"/>
        </w:rPr>
        <w:t xml:space="preserve"> Sicht:</w:t>
      </w:r>
      <w:r w:rsidR="00C85D45" w:rsidRPr="00C85D45">
        <w:rPr>
          <w:rFonts w:ascii="Arial" w:eastAsia="Times New Roman" w:hAnsi="Arial" w:cs="Arial"/>
          <w:color w:val="1A1A1A"/>
          <w:sz w:val="24"/>
          <w:szCs w:val="24"/>
          <w:lang w:bidi="ar-SA"/>
        </w:rPr>
        <w:t xml:space="preserve"> Der Vorteil der ergonomisch gestalteten Joystick-Steuerung liegt darin, dass es keine Lenksäule gibt, die dem Fahrer die Sicht auf den </w:t>
      </w:r>
      <w:r w:rsidR="00104E49">
        <w:rPr>
          <w:rFonts w:ascii="Arial" w:eastAsia="Times New Roman" w:hAnsi="Arial" w:cs="Arial"/>
          <w:color w:val="1A1A1A"/>
          <w:sz w:val="24"/>
          <w:szCs w:val="24"/>
          <w:lang w:bidi="ar-SA"/>
        </w:rPr>
        <w:t>Arbeitsbereich</w:t>
      </w:r>
      <w:r w:rsidR="00C85D45" w:rsidRPr="00C85D45">
        <w:rPr>
          <w:rFonts w:ascii="Arial" w:eastAsia="Times New Roman" w:hAnsi="Arial" w:cs="Arial"/>
          <w:color w:val="1A1A1A"/>
          <w:sz w:val="24"/>
          <w:szCs w:val="24"/>
          <w:lang w:bidi="ar-SA"/>
        </w:rPr>
        <w:t xml:space="preserve"> versperrt, wo der Großteil der Sortierarbeiten </w:t>
      </w:r>
      <w:r w:rsidR="004114FD">
        <w:rPr>
          <w:rFonts w:ascii="Arial" w:eastAsia="Times New Roman" w:hAnsi="Arial" w:cs="Arial"/>
          <w:color w:val="1A1A1A"/>
          <w:sz w:val="24"/>
          <w:szCs w:val="24"/>
          <w:lang w:bidi="ar-SA"/>
        </w:rPr>
        <w:t>stattfindet</w:t>
      </w:r>
      <w:r w:rsidR="00C85D45" w:rsidRPr="00C85D45">
        <w:rPr>
          <w:rFonts w:ascii="Arial" w:eastAsia="Times New Roman" w:hAnsi="Arial" w:cs="Arial"/>
          <w:color w:val="1A1A1A"/>
          <w:sz w:val="24"/>
          <w:szCs w:val="24"/>
          <w:lang w:bidi="ar-SA"/>
        </w:rPr>
        <w:t>. Ein weiteres großes Plus ist</w:t>
      </w:r>
      <w:r w:rsidR="00B424D6">
        <w:rPr>
          <w:rFonts w:ascii="Arial" w:eastAsia="Times New Roman" w:hAnsi="Arial" w:cs="Arial"/>
          <w:color w:val="1A1A1A"/>
          <w:sz w:val="24"/>
          <w:szCs w:val="24"/>
          <w:lang w:bidi="ar-SA"/>
        </w:rPr>
        <w:t xml:space="preserve"> das sensible</w:t>
      </w:r>
      <w:r w:rsidR="00C85D45" w:rsidRPr="00C85D45">
        <w:rPr>
          <w:rFonts w:ascii="Arial" w:eastAsia="Times New Roman" w:hAnsi="Arial" w:cs="Arial"/>
          <w:color w:val="1A1A1A"/>
          <w:sz w:val="24"/>
          <w:szCs w:val="24"/>
          <w:lang w:bidi="ar-SA"/>
        </w:rPr>
        <w:t xml:space="preserve"> Ansprechverhalten </w:t>
      </w:r>
      <w:r w:rsidR="00B424D6">
        <w:rPr>
          <w:rFonts w:ascii="Arial" w:eastAsia="Times New Roman" w:hAnsi="Arial" w:cs="Arial"/>
          <w:color w:val="1A1A1A"/>
          <w:sz w:val="24"/>
          <w:szCs w:val="24"/>
          <w:lang w:bidi="ar-SA"/>
        </w:rPr>
        <w:t>des Joysticks, insbesondere bei</w:t>
      </w:r>
      <w:r w:rsidR="00C85D45" w:rsidRPr="00C85D45">
        <w:rPr>
          <w:rFonts w:ascii="Arial" w:eastAsia="Times New Roman" w:hAnsi="Arial" w:cs="Arial"/>
          <w:color w:val="1A1A1A"/>
          <w:sz w:val="24"/>
          <w:szCs w:val="24"/>
          <w:lang w:bidi="ar-SA"/>
        </w:rPr>
        <w:t xml:space="preserve"> präzise</w:t>
      </w:r>
      <w:r w:rsidR="00B424D6">
        <w:rPr>
          <w:rFonts w:ascii="Arial" w:eastAsia="Times New Roman" w:hAnsi="Arial" w:cs="Arial"/>
          <w:color w:val="1A1A1A"/>
          <w:sz w:val="24"/>
          <w:szCs w:val="24"/>
          <w:lang w:bidi="ar-SA"/>
        </w:rPr>
        <w:t>n</w:t>
      </w:r>
      <w:r w:rsidR="00C85D45" w:rsidRPr="00C85D45">
        <w:rPr>
          <w:rFonts w:ascii="Arial" w:eastAsia="Times New Roman" w:hAnsi="Arial" w:cs="Arial"/>
          <w:color w:val="1A1A1A"/>
          <w:sz w:val="24"/>
          <w:szCs w:val="24"/>
          <w:lang w:bidi="ar-SA"/>
        </w:rPr>
        <w:t xml:space="preserve"> Sortier- und Stapelaufgaben.</w:t>
      </w:r>
    </w:p>
    <w:p w:rsidR="00B30A34" w:rsidRDefault="00C85D45" w:rsidP="009A4E1F">
      <w:pPr>
        <w:adjustRightInd w:val="0"/>
        <w:spacing w:line="360" w:lineRule="auto"/>
        <w:rPr>
          <w:rFonts w:ascii="Arial" w:eastAsia="Times New Roman" w:hAnsi="Arial" w:cs="Arial"/>
          <w:color w:val="1A1A1A"/>
          <w:sz w:val="24"/>
          <w:szCs w:val="24"/>
          <w:lang w:bidi="ar-SA"/>
        </w:rPr>
      </w:pPr>
      <w:r w:rsidRPr="00C85D45">
        <w:rPr>
          <w:rFonts w:ascii="Arial" w:eastAsia="Times New Roman" w:hAnsi="Arial" w:cs="Arial"/>
          <w:color w:val="1A1A1A"/>
          <w:sz w:val="24"/>
          <w:szCs w:val="24"/>
          <w:lang w:bidi="ar-SA"/>
        </w:rPr>
        <w:t xml:space="preserve">Dave Peacock, </w:t>
      </w:r>
      <w:proofErr w:type="spellStart"/>
      <w:r w:rsidRPr="00C85D45">
        <w:rPr>
          <w:rFonts w:ascii="Arial" w:eastAsia="Times New Roman" w:hAnsi="Arial" w:cs="Arial"/>
          <w:color w:val="1A1A1A"/>
          <w:sz w:val="24"/>
          <w:szCs w:val="24"/>
          <w:lang w:bidi="ar-SA"/>
        </w:rPr>
        <w:t>Molson</w:t>
      </w:r>
      <w:proofErr w:type="spellEnd"/>
      <w:r w:rsidRPr="00C85D45">
        <w:rPr>
          <w:rFonts w:ascii="Arial" w:eastAsia="Times New Roman" w:hAnsi="Arial" w:cs="Arial"/>
          <w:color w:val="1A1A1A"/>
          <w:sz w:val="24"/>
          <w:szCs w:val="24"/>
          <w:lang w:bidi="ar-SA"/>
        </w:rPr>
        <w:t xml:space="preserve"> Green </w:t>
      </w:r>
      <w:proofErr w:type="spellStart"/>
      <w:r w:rsidRPr="00C85D45">
        <w:rPr>
          <w:rFonts w:ascii="Arial" w:eastAsia="Times New Roman" w:hAnsi="Arial" w:cs="Arial"/>
          <w:color w:val="1A1A1A"/>
          <w:sz w:val="24"/>
          <w:szCs w:val="24"/>
          <w:lang w:bidi="ar-SA"/>
        </w:rPr>
        <w:t>Sales</w:t>
      </w:r>
      <w:proofErr w:type="spellEnd"/>
      <w:r w:rsidRPr="00C85D45">
        <w:rPr>
          <w:rFonts w:ascii="Arial" w:eastAsia="Times New Roman" w:hAnsi="Arial" w:cs="Arial"/>
          <w:color w:val="1A1A1A"/>
          <w:sz w:val="24"/>
          <w:szCs w:val="24"/>
          <w:lang w:bidi="ar-SA"/>
        </w:rPr>
        <w:t xml:space="preserve"> Manager, sagte: "</w:t>
      </w:r>
      <w:r w:rsidRPr="00B424D6">
        <w:rPr>
          <w:rFonts w:ascii="Arial" w:eastAsia="Times New Roman" w:hAnsi="Arial" w:cs="Arial"/>
          <w:i/>
          <w:color w:val="1A1A1A"/>
          <w:sz w:val="24"/>
          <w:szCs w:val="24"/>
          <w:lang w:bidi="ar-SA"/>
        </w:rPr>
        <w:t>Ray und sein Team waren sich von Anfang an sehr klar darüber, was die Maschine</w:t>
      </w:r>
      <w:r w:rsidR="004114FD" w:rsidRPr="00B424D6">
        <w:rPr>
          <w:rFonts w:ascii="Arial" w:eastAsia="Times New Roman" w:hAnsi="Arial" w:cs="Arial"/>
          <w:i/>
          <w:color w:val="1A1A1A"/>
          <w:sz w:val="24"/>
          <w:szCs w:val="24"/>
          <w:lang w:bidi="ar-SA"/>
        </w:rPr>
        <w:t xml:space="preserve"> zu tun hatte, und machten mir </w:t>
      </w:r>
      <w:r w:rsidRPr="00B424D6">
        <w:rPr>
          <w:rFonts w:ascii="Arial" w:eastAsia="Times New Roman" w:hAnsi="Arial" w:cs="Arial"/>
          <w:i/>
          <w:color w:val="1A1A1A"/>
          <w:sz w:val="24"/>
          <w:szCs w:val="24"/>
          <w:lang w:bidi="ar-SA"/>
        </w:rPr>
        <w:t xml:space="preserve">deutlich, wie wir sie als </w:t>
      </w:r>
      <w:r w:rsidR="004114FD" w:rsidRPr="00B424D6">
        <w:rPr>
          <w:rFonts w:ascii="Arial" w:eastAsia="Times New Roman" w:hAnsi="Arial" w:cs="Arial"/>
          <w:i/>
          <w:color w:val="1A1A1A"/>
          <w:sz w:val="24"/>
          <w:szCs w:val="24"/>
          <w:lang w:bidi="ar-SA"/>
        </w:rPr>
        <w:t>Partner</w:t>
      </w:r>
      <w:r w:rsidRPr="00B424D6">
        <w:rPr>
          <w:rFonts w:ascii="Arial" w:eastAsia="Times New Roman" w:hAnsi="Arial" w:cs="Arial"/>
          <w:i/>
          <w:color w:val="1A1A1A"/>
          <w:sz w:val="24"/>
          <w:szCs w:val="24"/>
          <w:lang w:bidi="ar-SA"/>
        </w:rPr>
        <w:t xml:space="preserve"> unterstützen m</w:t>
      </w:r>
      <w:r w:rsidR="00952AC7" w:rsidRPr="00B424D6">
        <w:rPr>
          <w:rFonts w:ascii="Arial" w:eastAsia="Times New Roman" w:hAnsi="Arial" w:cs="Arial"/>
          <w:i/>
          <w:color w:val="1A1A1A"/>
          <w:sz w:val="24"/>
          <w:szCs w:val="24"/>
          <w:lang w:bidi="ar-SA"/>
        </w:rPr>
        <w:t>üssen</w:t>
      </w:r>
      <w:r w:rsidRPr="00B424D6">
        <w:rPr>
          <w:rFonts w:ascii="Arial" w:eastAsia="Times New Roman" w:hAnsi="Arial" w:cs="Arial"/>
          <w:i/>
          <w:color w:val="1A1A1A"/>
          <w:sz w:val="24"/>
          <w:szCs w:val="24"/>
          <w:lang w:bidi="ar-SA"/>
        </w:rPr>
        <w:t>. E</w:t>
      </w:r>
      <w:r w:rsidR="004114FD" w:rsidRPr="00B424D6">
        <w:rPr>
          <w:rFonts w:ascii="Arial" w:eastAsia="Times New Roman" w:hAnsi="Arial" w:cs="Arial"/>
          <w:i/>
          <w:color w:val="1A1A1A"/>
          <w:sz w:val="24"/>
          <w:szCs w:val="24"/>
          <w:lang w:bidi="ar-SA"/>
        </w:rPr>
        <w:t>ventuelle Bedenken bezüglich der Servicezuverlässigkeit</w:t>
      </w:r>
      <w:r w:rsidRPr="00B424D6">
        <w:rPr>
          <w:rFonts w:ascii="Arial" w:eastAsia="Times New Roman" w:hAnsi="Arial" w:cs="Arial"/>
          <w:i/>
          <w:color w:val="1A1A1A"/>
          <w:sz w:val="24"/>
          <w:szCs w:val="24"/>
          <w:lang w:bidi="ar-SA"/>
        </w:rPr>
        <w:t xml:space="preserve"> von </w:t>
      </w:r>
      <w:proofErr w:type="spellStart"/>
      <w:r w:rsidRPr="00B424D6">
        <w:rPr>
          <w:rFonts w:ascii="Arial" w:eastAsia="Times New Roman" w:hAnsi="Arial" w:cs="Arial"/>
          <w:i/>
          <w:color w:val="1A1A1A"/>
          <w:sz w:val="24"/>
          <w:szCs w:val="24"/>
          <w:lang w:bidi="ar-SA"/>
        </w:rPr>
        <w:t>Molson</w:t>
      </w:r>
      <w:proofErr w:type="spellEnd"/>
      <w:r w:rsidRPr="00B424D6">
        <w:rPr>
          <w:rFonts w:ascii="Arial" w:eastAsia="Times New Roman" w:hAnsi="Arial" w:cs="Arial"/>
          <w:i/>
          <w:color w:val="1A1A1A"/>
          <w:sz w:val="24"/>
          <w:szCs w:val="24"/>
          <w:lang w:bidi="ar-SA"/>
        </w:rPr>
        <w:t xml:space="preserve"> wurden schnell ausgeräumt, als wir über unsere 10 Servicestandorte, den beträchtlichen Lagerbestand an Ersatzteilen und das Netzwerk von über 75 Servicetechnikern sprachen.</w:t>
      </w:r>
      <w:r w:rsidRPr="00C85D45">
        <w:rPr>
          <w:rFonts w:ascii="Arial" w:eastAsia="Times New Roman" w:hAnsi="Arial" w:cs="Arial"/>
          <w:color w:val="1A1A1A"/>
          <w:sz w:val="24"/>
          <w:szCs w:val="24"/>
          <w:lang w:bidi="ar-SA"/>
        </w:rPr>
        <w:t>"</w:t>
      </w:r>
    </w:p>
    <w:p w:rsidR="001D6602" w:rsidRDefault="001D6602" w:rsidP="009A4E1F">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[Bildunterschriften:]</w:t>
      </w:r>
    </w:p>
    <w:p w:rsidR="00B0698F" w:rsidRDefault="00B0698F" w:rsidP="00B0698F">
      <w:pPr>
        <w:pStyle w:val="Listenabsatz"/>
        <w:numPr>
          <w:ilvl w:val="0"/>
          <w:numId w:val="5"/>
        </w:num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830 E-Serie in der Mobilvariante beim Beschicken der Ball</w:t>
      </w:r>
      <w:r w:rsidR="00104E49">
        <w:rPr>
          <w:rFonts w:ascii="Arial" w:eastAsia="Times New Roman" w:hAnsi="Arial" w:cs="Arial"/>
          <w:color w:val="1A1A1A"/>
          <w:sz w:val="24"/>
          <w:szCs w:val="24"/>
          <w:lang w:bidi="ar-SA"/>
        </w:rPr>
        <w:t>enpresse mit Mehrschalengreifer</w:t>
      </w:r>
    </w:p>
    <w:p w:rsidR="00B0698F" w:rsidRPr="00104E49" w:rsidRDefault="00B0698F" w:rsidP="00B0698F">
      <w:pPr>
        <w:adjustRightInd w:val="0"/>
        <w:spacing w:line="360" w:lineRule="auto"/>
        <w:rPr>
          <w:noProof/>
          <w:lang w:bidi="ar-SA"/>
        </w:rPr>
      </w:pPr>
      <w:r>
        <w:rPr>
          <w:noProof/>
          <w:lang w:bidi="ar-SA"/>
        </w:rPr>
        <w:t xml:space="preserve">              </w:t>
      </w:r>
      <w:r>
        <w:rPr>
          <w:noProof/>
          <w:lang w:bidi="ar-SA"/>
        </w:rPr>
        <w:drawing>
          <wp:inline distT="0" distB="0" distL="0" distR="0" wp14:anchorId="11549E89" wp14:editId="6D181FC3">
            <wp:extent cx="5324475" cy="3553999"/>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9305" cy="3563898"/>
                    </a:xfrm>
                    <a:prstGeom prst="rect">
                      <a:avLst/>
                    </a:prstGeom>
                  </pic:spPr>
                </pic:pic>
              </a:graphicData>
            </a:graphic>
          </wp:inline>
        </w:drawing>
      </w:r>
    </w:p>
    <w:p w:rsidR="00B0698F" w:rsidRDefault="00B0698F" w:rsidP="00B0698F">
      <w:pPr>
        <w:pStyle w:val="Listenabsatz"/>
        <w:numPr>
          <w:ilvl w:val="0"/>
          <w:numId w:val="5"/>
        </w:num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Herzstück der Anlage: Die Beladung der Presse und Lkws erfolgt dank 17 m-Ausrüstung nahezu ohne die Maschine umsetzen zu müssen</w:t>
      </w:r>
      <w:r>
        <w:rPr>
          <w:noProof/>
          <w:lang w:bidi="ar-SA"/>
        </w:rPr>
        <w:drawing>
          <wp:inline distT="0" distB="0" distL="0" distR="0" wp14:anchorId="7D5DF936" wp14:editId="192E8429">
            <wp:extent cx="5203528" cy="3457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5627" cy="3458970"/>
                    </a:xfrm>
                    <a:prstGeom prst="rect">
                      <a:avLst/>
                    </a:prstGeom>
                  </pic:spPr>
                </pic:pic>
              </a:graphicData>
            </a:graphic>
          </wp:inline>
        </w:drawing>
      </w:r>
    </w:p>
    <w:p w:rsidR="00B0698F" w:rsidRDefault="00104E49" w:rsidP="00B0698F">
      <w:pPr>
        <w:pStyle w:val="Listenabsatz"/>
        <w:numPr>
          <w:ilvl w:val="0"/>
          <w:numId w:val="5"/>
        </w:num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G</w:t>
      </w:r>
      <w:r w:rsidR="00B0698F">
        <w:rPr>
          <w:rFonts w:ascii="Arial" w:eastAsia="Times New Roman" w:hAnsi="Arial" w:cs="Arial"/>
          <w:color w:val="1A1A1A"/>
          <w:sz w:val="24"/>
          <w:szCs w:val="24"/>
          <w:lang w:bidi="ar-SA"/>
        </w:rPr>
        <w:t xml:space="preserve">itter an Dach- und Frontscheibe der </w:t>
      </w:r>
      <w:proofErr w:type="spellStart"/>
      <w:r w:rsidR="00B0698F">
        <w:rPr>
          <w:rFonts w:ascii="Arial" w:eastAsia="Times New Roman" w:hAnsi="Arial" w:cs="Arial"/>
          <w:color w:val="1A1A1A"/>
          <w:sz w:val="24"/>
          <w:szCs w:val="24"/>
          <w:lang w:bidi="ar-SA"/>
        </w:rPr>
        <w:t>Maxcab</w:t>
      </w:r>
      <w:proofErr w:type="spellEnd"/>
      <w:r w:rsidR="00B0698F">
        <w:rPr>
          <w:rFonts w:ascii="Arial" w:eastAsia="Times New Roman" w:hAnsi="Arial" w:cs="Arial"/>
          <w:color w:val="1A1A1A"/>
          <w:sz w:val="24"/>
          <w:szCs w:val="24"/>
          <w:lang w:bidi="ar-SA"/>
        </w:rPr>
        <w:t xml:space="preserve"> sorgen für einen sicheren Arbeitsalltag der Fahrer</w:t>
      </w:r>
    </w:p>
    <w:p w:rsidR="00B0698F" w:rsidRPr="00104E49" w:rsidRDefault="00B0698F" w:rsidP="00104E49">
      <w:pPr>
        <w:pStyle w:val="Listenabsatz"/>
        <w:adjustRightInd w:val="0"/>
        <w:spacing w:line="360" w:lineRule="auto"/>
        <w:ind w:left="720"/>
        <w:rPr>
          <w:rFonts w:ascii="Arial" w:eastAsia="Times New Roman" w:hAnsi="Arial" w:cs="Arial"/>
          <w:color w:val="1A1A1A"/>
          <w:sz w:val="24"/>
          <w:szCs w:val="24"/>
          <w:lang w:bidi="ar-SA"/>
        </w:rPr>
      </w:pPr>
      <w:r>
        <w:rPr>
          <w:noProof/>
          <w:lang w:bidi="ar-SA"/>
        </w:rPr>
        <w:drawing>
          <wp:inline distT="0" distB="0" distL="0" distR="0" wp14:anchorId="05DA5B67" wp14:editId="3AADDB6F">
            <wp:extent cx="5156200" cy="3370726"/>
            <wp:effectExtent l="0" t="0" r="635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5838" cy="3377026"/>
                    </a:xfrm>
                    <a:prstGeom prst="rect">
                      <a:avLst/>
                    </a:prstGeom>
                  </pic:spPr>
                </pic:pic>
              </a:graphicData>
            </a:graphic>
          </wp:inline>
        </w:drawing>
      </w:r>
    </w:p>
    <w:p w:rsidR="00B0698F" w:rsidRPr="00627FD3" w:rsidRDefault="00B0698F" w:rsidP="00B0698F">
      <w:pPr>
        <w:pStyle w:val="Listenabsatz"/>
        <w:numPr>
          <w:ilvl w:val="0"/>
          <w:numId w:val="5"/>
        </w:numPr>
        <w:adjustRightInd w:val="0"/>
        <w:spacing w:line="360" w:lineRule="auto"/>
        <w:rPr>
          <w:rFonts w:ascii="Arial" w:eastAsia="Times New Roman" w:hAnsi="Arial" w:cs="Arial"/>
          <w:color w:val="1A1A1A"/>
          <w:sz w:val="24"/>
          <w:szCs w:val="24"/>
          <w:lang w:val="en-US" w:bidi="ar-SA"/>
        </w:rPr>
      </w:pPr>
      <w:r w:rsidRPr="00627FD3">
        <w:rPr>
          <w:rFonts w:ascii="Arial" w:eastAsia="Times New Roman" w:hAnsi="Arial" w:cs="Arial"/>
          <w:color w:val="1A1A1A"/>
          <w:sz w:val="24"/>
          <w:szCs w:val="24"/>
          <w:lang w:val="en-US" w:bidi="ar-SA"/>
        </w:rPr>
        <w:t xml:space="preserve">Starke </w:t>
      </w:r>
      <w:proofErr w:type="spellStart"/>
      <w:r w:rsidRPr="00627FD3">
        <w:rPr>
          <w:rFonts w:ascii="Arial" w:eastAsia="Times New Roman" w:hAnsi="Arial" w:cs="Arial"/>
          <w:color w:val="1A1A1A"/>
          <w:sz w:val="24"/>
          <w:szCs w:val="24"/>
          <w:lang w:val="en-US" w:bidi="ar-SA"/>
        </w:rPr>
        <w:t>Partnerschaft</w:t>
      </w:r>
      <w:proofErr w:type="spellEnd"/>
      <w:r w:rsidRPr="00627FD3">
        <w:rPr>
          <w:rFonts w:ascii="Arial" w:eastAsia="Times New Roman" w:hAnsi="Arial" w:cs="Arial"/>
          <w:color w:val="1A1A1A"/>
          <w:sz w:val="24"/>
          <w:szCs w:val="24"/>
          <w:lang w:val="en-US" w:bidi="ar-SA"/>
        </w:rPr>
        <w:t xml:space="preserve"> </w:t>
      </w:r>
      <w:proofErr w:type="spellStart"/>
      <w:r w:rsidRPr="00627FD3">
        <w:rPr>
          <w:rFonts w:ascii="Arial" w:eastAsia="Times New Roman" w:hAnsi="Arial" w:cs="Arial"/>
          <w:color w:val="1A1A1A"/>
          <w:sz w:val="24"/>
          <w:szCs w:val="24"/>
          <w:lang w:val="en-US" w:bidi="ar-SA"/>
        </w:rPr>
        <w:t>durch</w:t>
      </w:r>
      <w:proofErr w:type="spellEnd"/>
      <w:r w:rsidRPr="00627FD3">
        <w:rPr>
          <w:rFonts w:ascii="Arial" w:eastAsia="Times New Roman" w:hAnsi="Arial" w:cs="Arial"/>
          <w:color w:val="1A1A1A"/>
          <w:sz w:val="24"/>
          <w:szCs w:val="24"/>
          <w:lang w:val="en-US" w:bidi="ar-SA"/>
        </w:rPr>
        <w:t xml:space="preserve"> </w:t>
      </w:r>
      <w:proofErr w:type="spellStart"/>
      <w:r w:rsidRPr="00627FD3">
        <w:rPr>
          <w:rFonts w:ascii="Arial" w:eastAsia="Times New Roman" w:hAnsi="Arial" w:cs="Arial"/>
          <w:color w:val="1A1A1A"/>
          <w:sz w:val="24"/>
          <w:szCs w:val="24"/>
          <w:lang w:val="en-US" w:bidi="ar-SA"/>
        </w:rPr>
        <w:t>guten</w:t>
      </w:r>
      <w:proofErr w:type="spellEnd"/>
      <w:r w:rsidRPr="00627FD3">
        <w:rPr>
          <w:rFonts w:ascii="Arial" w:eastAsia="Times New Roman" w:hAnsi="Arial" w:cs="Arial"/>
          <w:color w:val="1A1A1A"/>
          <w:sz w:val="24"/>
          <w:szCs w:val="24"/>
          <w:lang w:val="en-US" w:bidi="ar-SA"/>
        </w:rPr>
        <w:t xml:space="preserve"> Service</w:t>
      </w:r>
      <w:r w:rsidR="00627FD3">
        <w:rPr>
          <w:rFonts w:ascii="Arial" w:eastAsia="Times New Roman" w:hAnsi="Arial" w:cs="Arial"/>
          <w:color w:val="1A1A1A"/>
          <w:sz w:val="24"/>
          <w:szCs w:val="24"/>
          <w:lang w:val="en-US" w:bidi="ar-SA"/>
        </w:rPr>
        <w:t xml:space="preserve"> </w:t>
      </w:r>
      <w:r w:rsidR="00627FD3" w:rsidRPr="00627FD3">
        <w:rPr>
          <w:rFonts w:ascii="Arial" w:eastAsia="Times New Roman" w:hAnsi="Arial" w:cs="Arial"/>
          <w:color w:val="1A1A1A"/>
          <w:sz w:val="24"/>
          <w:szCs w:val="24"/>
          <w:lang w:val="en-US" w:bidi="ar-SA"/>
        </w:rPr>
        <w:t>(v. l.)</w:t>
      </w:r>
      <w:r w:rsidRPr="00627FD3">
        <w:rPr>
          <w:rFonts w:ascii="Arial" w:eastAsia="Times New Roman" w:hAnsi="Arial" w:cs="Arial"/>
          <w:color w:val="1A1A1A"/>
          <w:sz w:val="24"/>
          <w:szCs w:val="24"/>
          <w:lang w:val="en-US" w:bidi="ar-SA"/>
        </w:rPr>
        <w:t xml:space="preserve">: Operations </w:t>
      </w:r>
      <w:r w:rsidR="00627FD3" w:rsidRPr="00627FD3">
        <w:rPr>
          <w:rFonts w:ascii="Arial" w:eastAsia="Times New Roman" w:hAnsi="Arial" w:cs="Arial"/>
          <w:color w:val="1A1A1A"/>
          <w:sz w:val="24"/>
          <w:szCs w:val="24"/>
          <w:lang w:val="en-US" w:bidi="ar-SA"/>
        </w:rPr>
        <w:t>Director</w:t>
      </w:r>
      <w:r w:rsidRPr="00627FD3">
        <w:rPr>
          <w:rFonts w:ascii="Arial" w:eastAsia="Times New Roman" w:hAnsi="Arial" w:cs="Arial"/>
          <w:color w:val="1A1A1A"/>
          <w:sz w:val="24"/>
          <w:szCs w:val="24"/>
          <w:lang w:val="en-US" w:bidi="ar-SA"/>
        </w:rPr>
        <w:t xml:space="preserve"> Ray Curry</w:t>
      </w:r>
      <w:r w:rsidR="00627FD3">
        <w:rPr>
          <w:rFonts w:ascii="Arial" w:eastAsia="Times New Roman" w:hAnsi="Arial" w:cs="Arial"/>
          <w:color w:val="1A1A1A"/>
          <w:sz w:val="24"/>
          <w:szCs w:val="24"/>
          <w:lang w:val="en-US" w:bidi="ar-SA"/>
        </w:rPr>
        <w:t xml:space="preserve"> (SYNETIQ)</w:t>
      </w:r>
      <w:r w:rsidRPr="00627FD3">
        <w:rPr>
          <w:rFonts w:ascii="Arial" w:eastAsia="Times New Roman" w:hAnsi="Arial" w:cs="Arial"/>
          <w:color w:val="1A1A1A"/>
          <w:sz w:val="24"/>
          <w:szCs w:val="24"/>
          <w:lang w:val="en-US" w:bidi="ar-SA"/>
        </w:rPr>
        <w:t xml:space="preserve"> mit Sales Manager Dave Peacock </w:t>
      </w:r>
      <w:r w:rsidR="00627FD3">
        <w:rPr>
          <w:rFonts w:ascii="Arial" w:eastAsia="Times New Roman" w:hAnsi="Arial" w:cs="Arial"/>
          <w:color w:val="1A1A1A"/>
          <w:sz w:val="24"/>
          <w:szCs w:val="24"/>
          <w:lang w:val="en-US" w:bidi="ar-SA"/>
        </w:rPr>
        <w:t xml:space="preserve">(Molson Green) </w:t>
      </w:r>
    </w:p>
    <w:p w:rsidR="001D6602" w:rsidRPr="004E3803" w:rsidRDefault="00B0698F" w:rsidP="00104E49">
      <w:pPr>
        <w:pStyle w:val="Listenabsatz"/>
        <w:adjustRightInd w:val="0"/>
        <w:spacing w:line="360" w:lineRule="auto"/>
        <w:ind w:left="720"/>
        <w:rPr>
          <w:rFonts w:ascii="Arial" w:eastAsia="Times New Roman" w:hAnsi="Arial" w:cs="Arial"/>
          <w:color w:val="1A1A1A"/>
          <w:sz w:val="24"/>
          <w:szCs w:val="24"/>
          <w:lang w:bidi="ar-SA"/>
        </w:rPr>
      </w:pPr>
      <w:r>
        <w:rPr>
          <w:noProof/>
          <w:lang w:bidi="ar-SA"/>
        </w:rPr>
        <w:drawing>
          <wp:inline distT="0" distB="0" distL="0" distR="0" wp14:anchorId="4B682C22" wp14:editId="0FA0076D">
            <wp:extent cx="5524500" cy="368282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369" cy="3695405"/>
                    </a:xfrm>
                    <a:prstGeom prst="rect">
                      <a:avLst/>
                    </a:prstGeom>
                  </pic:spPr>
                </pic:pic>
              </a:graphicData>
            </a:graphic>
          </wp:inline>
        </w:drawing>
      </w:r>
    </w:p>
    <w:sectPr w:rsidR="001D6602" w:rsidRPr="004E3803"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A08E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208F"/>
    <w:rsid w:val="000514E6"/>
    <w:rsid w:val="00074244"/>
    <w:rsid w:val="00104E49"/>
    <w:rsid w:val="001341B3"/>
    <w:rsid w:val="00144776"/>
    <w:rsid w:val="001D6602"/>
    <w:rsid w:val="002937C4"/>
    <w:rsid w:val="002A4AFB"/>
    <w:rsid w:val="002A68D7"/>
    <w:rsid w:val="00380115"/>
    <w:rsid w:val="004114FD"/>
    <w:rsid w:val="004133E2"/>
    <w:rsid w:val="0047132D"/>
    <w:rsid w:val="004E3803"/>
    <w:rsid w:val="00530D3A"/>
    <w:rsid w:val="00627FD3"/>
    <w:rsid w:val="0068108F"/>
    <w:rsid w:val="006D7313"/>
    <w:rsid w:val="00840CB7"/>
    <w:rsid w:val="00896CF3"/>
    <w:rsid w:val="008D18C1"/>
    <w:rsid w:val="00947235"/>
    <w:rsid w:val="00952AC7"/>
    <w:rsid w:val="009A4E1F"/>
    <w:rsid w:val="00A55181"/>
    <w:rsid w:val="00B0698F"/>
    <w:rsid w:val="00B13FD8"/>
    <w:rsid w:val="00B2125C"/>
    <w:rsid w:val="00B30A34"/>
    <w:rsid w:val="00B424D6"/>
    <w:rsid w:val="00B50ECB"/>
    <w:rsid w:val="00B63835"/>
    <w:rsid w:val="00B82B47"/>
    <w:rsid w:val="00BA08D5"/>
    <w:rsid w:val="00BF45C7"/>
    <w:rsid w:val="00C01B06"/>
    <w:rsid w:val="00C628BF"/>
    <w:rsid w:val="00C8354A"/>
    <w:rsid w:val="00C85D45"/>
    <w:rsid w:val="00C86C2D"/>
    <w:rsid w:val="00CB5411"/>
    <w:rsid w:val="00D20119"/>
    <w:rsid w:val="00D33704"/>
    <w:rsid w:val="00D7119D"/>
    <w:rsid w:val="00D719CB"/>
    <w:rsid w:val="00D84372"/>
    <w:rsid w:val="00E70149"/>
    <w:rsid w:val="00EA19ED"/>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FB49E"/>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9945F-DD48-451D-94B8-213533F0E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702</Words>
  <Characters>4428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 Altfahrzeugaufbereitung_Schrottumschlag Synetiq UK_de</dc:title>
  <dc:creator>James Dodkins /Kerstin Wabner</dc:creator>
  <cp:lastModifiedBy>Wabner Kerstin</cp:lastModifiedBy>
  <cp:revision>3</cp:revision>
  <cp:lastPrinted>2020-08-27T07:07:00Z</cp:lastPrinted>
  <dcterms:created xsi:type="dcterms:W3CDTF">2020-08-31T11:24:00Z</dcterms:created>
  <dcterms:modified xsi:type="dcterms:W3CDTF">2020-09-07T06:49:00Z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