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29518F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3737610</wp:posOffset>
                </wp:positionH>
                <wp:positionV relativeFrom="paragraph">
                  <wp:posOffset>70485</wp:posOffset>
                </wp:positionV>
                <wp:extent cx="1779270" cy="588010"/>
                <wp:effectExtent l="0" t="0" r="0" b="254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588010"/>
                          <a:chOff x="180990" y="0"/>
                          <a:chExt cx="1779419" cy="588477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5884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986272" w:rsidRPr="0098627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Söråker</w:t>
                              </w:r>
                              <w:proofErr w:type="spellEnd"/>
                              <w:r w:rsidR="0098627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, Schweden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294.3pt;margin-top:5.55pt;width:140.1pt;height:46.3pt;z-index:251683840;mso-width-relative:margin;mso-height-relative:margin" coordorigin="1809" coordsize="17794,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986272" w:rsidRPr="0098627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Söråker</w:t>
                        </w:r>
                        <w:proofErr w:type="spellEnd"/>
                        <w:r w:rsidR="0098627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, Schweden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020C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80727</wp:posOffset>
                </wp:positionH>
                <wp:positionV relativeFrom="paragraph">
                  <wp:posOffset>77099</wp:posOffset>
                </wp:positionV>
                <wp:extent cx="1857374" cy="280657"/>
                <wp:effectExtent l="0" t="0" r="0" b="571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4" cy="280657"/>
                          <a:chOff x="0" y="0"/>
                          <a:chExt cx="1857535" cy="28065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1706510" cy="2806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87020C" w:rsidRDefault="00BF45C7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="00FD16CC"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="00FD16CC"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="00E70149"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87020C" w:rsidRPr="0087020C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Kerstin Wabner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29" style="position:absolute;left:0;text-align:left;margin-left:6.35pt;margin-top:6.05pt;width:146.25pt;height:22.1pt;z-index:251679744;mso-width-relative:margin;mso-height-relative:margin" coordsize="18575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10;width:1706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87020C" w:rsidRDefault="00BF45C7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proofErr w:type="spellStart"/>
                        <w:r w:rsidR="00FD16CC"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proofErr w:type="spellEnd"/>
                        <w:r w:rsidR="00FD16CC"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="00E70149"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87020C" w:rsidRPr="0087020C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Kerstin Wabner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9C16C2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86272">
                                <w:rPr>
                                  <w:color w:val="7F7F7F" w:themeColor="text1" w:themeTint="80"/>
                                </w:rPr>
                                <w:t>Delta Terminal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9C16C2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986272">
                          <w:rPr>
                            <w:color w:val="7F7F7F" w:themeColor="text1" w:themeTint="80"/>
                          </w:rPr>
                          <w:t>Delta Terminal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1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942DF">
                                <w:rPr>
                                  <w:rFonts w:cs="Arial"/>
                                  <w:color w:val="7F7F7F" w:themeColor="text1" w:themeTint="80"/>
                                </w:rPr>
                                <w:t>15.06</w:t>
                              </w:r>
                              <w:r w:rsidR="00AC47D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</w:t>
                              </w:r>
                              <w:r w:rsidR="009C16C2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iIHw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942DF">
                          <w:rPr>
                            <w:rFonts w:cs="Arial"/>
                            <w:color w:val="7F7F7F" w:themeColor="text1" w:themeTint="80"/>
                          </w:rPr>
                          <w:t>15.06</w:t>
                        </w:r>
                        <w:r w:rsidR="00AC47D4"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r w:rsidR="009C16C2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59033B" w:rsidRDefault="0059033B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FB220B" w:rsidRDefault="0091560E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Hafenlogistik vereinfacht: Maßgeschneiderte Lösung</w:t>
      </w:r>
      <w:r w:rsidR="00E249B6">
        <w:rPr>
          <w:rFonts w:ascii="Arial" w:hAnsi="Arial" w:cs="Arial"/>
          <w:b/>
          <w:sz w:val="32"/>
          <w:szCs w:val="32"/>
          <w:u w:val="single"/>
        </w:rPr>
        <w:t xml:space="preserve"> von SENNEBOGEN für</w:t>
      </w:r>
      <w:r w:rsidR="00F334E2">
        <w:rPr>
          <w:rFonts w:ascii="Arial" w:hAnsi="Arial" w:cs="Arial"/>
          <w:b/>
          <w:sz w:val="32"/>
          <w:szCs w:val="32"/>
          <w:u w:val="single"/>
        </w:rPr>
        <w:t xml:space="preserve"> schwedischen</w:t>
      </w:r>
      <w:r>
        <w:rPr>
          <w:rFonts w:ascii="Arial" w:hAnsi="Arial" w:cs="Arial"/>
          <w:b/>
          <w:sz w:val="32"/>
          <w:szCs w:val="32"/>
          <w:u w:val="single"/>
        </w:rPr>
        <w:t xml:space="preserve"> Hafenbetreiber</w:t>
      </w:r>
    </w:p>
    <w:p w:rsidR="0093264D" w:rsidRPr="00FB220B" w:rsidRDefault="0093264D" w:rsidP="00FB220B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</w:p>
    <w:p w:rsidR="00F334E2" w:rsidRDefault="000A21AE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Delta Terminal </w:t>
      </w:r>
      <w:r w:rsidR="00DF2B71">
        <w:rPr>
          <w:rFonts w:ascii="Arial" w:hAnsi="Arial" w:cs="Arial"/>
          <w:b/>
          <w:sz w:val="24"/>
          <w:szCs w:val="24"/>
        </w:rPr>
        <w:t>nahm</w:t>
      </w:r>
      <w:r w:rsidR="00F334E2">
        <w:rPr>
          <w:rFonts w:ascii="Arial" w:hAnsi="Arial" w:cs="Arial"/>
          <w:b/>
          <w:sz w:val="24"/>
          <w:szCs w:val="24"/>
        </w:rPr>
        <w:t xml:space="preserve"> </w:t>
      </w:r>
      <w:r w:rsidR="00DF2B71">
        <w:rPr>
          <w:rFonts w:ascii="Arial" w:hAnsi="Arial" w:cs="Arial"/>
          <w:b/>
          <w:sz w:val="24"/>
          <w:szCs w:val="24"/>
        </w:rPr>
        <w:t xml:space="preserve">2018 eine </w:t>
      </w:r>
      <w:r w:rsidR="000C4993">
        <w:rPr>
          <w:rFonts w:ascii="Arial" w:hAnsi="Arial" w:cs="Arial"/>
          <w:b/>
          <w:sz w:val="24"/>
          <w:szCs w:val="24"/>
        </w:rPr>
        <w:t>Spezialmaschine</w:t>
      </w:r>
      <w:r w:rsidR="00DF2B71">
        <w:rPr>
          <w:rFonts w:ascii="Arial" w:hAnsi="Arial" w:cs="Arial"/>
          <w:b/>
          <w:sz w:val="24"/>
          <w:szCs w:val="24"/>
        </w:rPr>
        <w:t xml:space="preserve"> von SENNEBOGEN im Hafen von </w:t>
      </w:r>
      <w:proofErr w:type="spellStart"/>
      <w:r w:rsidR="00DF2B71" w:rsidRPr="00DF2B71">
        <w:rPr>
          <w:rFonts w:ascii="Arial" w:hAnsi="Arial" w:cs="Arial"/>
          <w:b/>
          <w:sz w:val="24"/>
          <w:szCs w:val="24"/>
        </w:rPr>
        <w:t>Söråker</w:t>
      </w:r>
      <w:proofErr w:type="spellEnd"/>
      <w:r w:rsidR="00DF2B71">
        <w:rPr>
          <w:rFonts w:ascii="Arial" w:hAnsi="Arial" w:cs="Arial"/>
          <w:b/>
          <w:sz w:val="24"/>
          <w:szCs w:val="24"/>
        </w:rPr>
        <w:t xml:space="preserve"> in Betrieb</w:t>
      </w:r>
      <w:r w:rsidR="00F334E2">
        <w:rPr>
          <w:rFonts w:ascii="Arial" w:hAnsi="Arial" w:cs="Arial"/>
          <w:b/>
          <w:sz w:val="24"/>
          <w:szCs w:val="24"/>
        </w:rPr>
        <w:t xml:space="preserve"> und berichtet nun über die gesammelten Erfahrungen mit dem Umschlagbagger</w:t>
      </w:r>
      <w:r w:rsidR="00DF2B71">
        <w:rPr>
          <w:rFonts w:ascii="Arial" w:hAnsi="Arial" w:cs="Arial"/>
          <w:b/>
          <w:sz w:val="24"/>
          <w:szCs w:val="24"/>
        </w:rPr>
        <w:t xml:space="preserve">: </w:t>
      </w:r>
      <w:r w:rsidR="001901A6">
        <w:rPr>
          <w:rFonts w:ascii="Arial" w:hAnsi="Arial" w:cs="Arial"/>
          <w:b/>
          <w:sz w:val="24"/>
          <w:szCs w:val="24"/>
        </w:rPr>
        <w:t>Durch den</w:t>
      </w:r>
      <w:r w:rsidR="00DF2B71">
        <w:rPr>
          <w:rFonts w:ascii="Arial" w:hAnsi="Arial" w:cs="Arial"/>
          <w:b/>
          <w:sz w:val="24"/>
          <w:szCs w:val="24"/>
        </w:rPr>
        <w:t xml:space="preserve"> Mobilunterwagen,</w:t>
      </w:r>
      <w:r w:rsidR="0093264D">
        <w:rPr>
          <w:rFonts w:ascii="Arial" w:hAnsi="Arial" w:cs="Arial"/>
          <w:b/>
          <w:sz w:val="24"/>
          <w:szCs w:val="24"/>
        </w:rPr>
        <w:t xml:space="preserve"> die</w:t>
      </w:r>
      <w:r w:rsidR="00DF2B71">
        <w:rPr>
          <w:rFonts w:ascii="Arial" w:hAnsi="Arial" w:cs="Arial"/>
          <w:b/>
          <w:sz w:val="24"/>
          <w:szCs w:val="24"/>
        </w:rPr>
        <w:t xml:space="preserve"> 24 m-Ausrüstung und </w:t>
      </w:r>
      <w:r w:rsidR="001901A6">
        <w:rPr>
          <w:rFonts w:ascii="Arial" w:hAnsi="Arial" w:cs="Arial"/>
          <w:b/>
          <w:sz w:val="24"/>
          <w:szCs w:val="24"/>
        </w:rPr>
        <w:t xml:space="preserve">eine optimale </w:t>
      </w:r>
      <w:r w:rsidR="00DF2B71">
        <w:rPr>
          <w:rFonts w:ascii="Arial" w:hAnsi="Arial" w:cs="Arial"/>
          <w:b/>
          <w:sz w:val="24"/>
          <w:szCs w:val="24"/>
        </w:rPr>
        <w:t xml:space="preserve">Sichthöhe zur </w:t>
      </w:r>
      <w:proofErr w:type="spellStart"/>
      <w:r w:rsidR="00DF2B71">
        <w:rPr>
          <w:rFonts w:ascii="Arial" w:hAnsi="Arial" w:cs="Arial"/>
          <w:b/>
          <w:sz w:val="24"/>
          <w:szCs w:val="24"/>
        </w:rPr>
        <w:t>Be</w:t>
      </w:r>
      <w:proofErr w:type="spellEnd"/>
      <w:r w:rsidR="00DF2B71">
        <w:rPr>
          <w:rFonts w:ascii="Arial" w:hAnsi="Arial" w:cs="Arial"/>
          <w:b/>
          <w:sz w:val="24"/>
          <w:szCs w:val="24"/>
        </w:rPr>
        <w:t xml:space="preserve">- und Entladung von Schiffen erwies sich die Umschlagmaschine als die ideale Lösung für ihren Hafen. Denn </w:t>
      </w:r>
      <w:r w:rsidR="000C4993">
        <w:rPr>
          <w:rFonts w:ascii="Arial" w:hAnsi="Arial" w:cs="Arial"/>
          <w:b/>
          <w:sz w:val="24"/>
          <w:szCs w:val="24"/>
        </w:rPr>
        <w:t xml:space="preserve">der </w:t>
      </w:r>
      <w:r w:rsidR="00F334E2">
        <w:rPr>
          <w:rFonts w:ascii="Arial" w:hAnsi="Arial" w:cs="Arial"/>
          <w:b/>
          <w:sz w:val="24"/>
          <w:szCs w:val="24"/>
        </w:rPr>
        <w:t>870 E</w:t>
      </w:r>
      <w:r w:rsidR="000C4993">
        <w:rPr>
          <w:rFonts w:ascii="Arial" w:hAnsi="Arial" w:cs="Arial"/>
          <w:b/>
          <w:sz w:val="24"/>
          <w:szCs w:val="24"/>
        </w:rPr>
        <w:t xml:space="preserve"> </w:t>
      </w:r>
      <w:r w:rsidR="00DF2B71">
        <w:rPr>
          <w:rFonts w:ascii="Arial" w:hAnsi="Arial" w:cs="Arial"/>
          <w:b/>
          <w:sz w:val="24"/>
          <w:szCs w:val="24"/>
        </w:rPr>
        <w:t>ist ausgelegt auf die harten Umgebungsbedingungen des hohen Nordens</w:t>
      </w:r>
      <w:r w:rsidR="000C4993">
        <w:rPr>
          <w:rFonts w:ascii="Arial" w:hAnsi="Arial" w:cs="Arial"/>
          <w:b/>
          <w:sz w:val="24"/>
          <w:szCs w:val="24"/>
        </w:rPr>
        <w:t xml:space="preserve"> und meistert das </w:t>
      </w:r>
      <w:r w:rsidR="002C7C34">
        <w:rPr>
          <w:rFonts w:ascii="Arial" w:hAnsi="Arial" w:cs="Arial"/>
          <w:b/>
          <w:sz w:val="24"/>
          <w:szCs w:val="24"/>
        </w:rPr>
        <w:t>maritime</w:t>
      </w:r>
      <w:r w:rsidR="000C4993">
        <w:rPr>
          <w:rFonts w:ascii="Arial" w:hAnsi="Arial" w:cs="Arial"/>
          <w:b/>
          <w:sz w:val="24"/>
          <w:szCs w:val="24"/>
        </w:rPr>
        <w:t xml:space="preserve"> Klima mit extremen Temperaturschwankungen beispiellos.</w:t>
      </w:r>
      <w:r w:rsidR="001901A6">
        <w:rPr>
          <w:rFonts w:ascii="Arial" w:hAnsi="Arial" w:cs="Arial"/>
          <w:b/>
          <w:sz w:val="24"/>
          <w:szCs w:val="24"/>
        </w:rPr>
        <w:t xml:space="preserve"> Delta Terminals</w:t>
      </w:r>
      <w:r w:rsidR="00F334E2">
        <w:rPr>
          <w:rFonts w:ascii="Arial" w:hAnsi="Arial" w:cs="Arial"/>
          <w:b/>
          <w:sz w:val="24"/>
          <w:szCs w:val="24"/>
        </w:rPr>
        <w:t xml:space="preserve"> Fazit? Es lohnt sich bei Anschaffungen dieser Größenordnung</w:t>
      </w:r>
      <w:r w:rsidR="0020484C">
        <w:rPr>
          <w:rFonts w:ascii="Arial" w:hAnsi="Arial" w:cs="Arial"/>
          <w:b/>
          <w:sz w:val="24"/>
          <w:szCs w:val="24"/>
        </w:rPr>
        <w:t>,</w:t>
      </w:r>
      <w:r w:rsidR="00F334E2">
        <w:rPr>
          <w:rFonts w:ascii="Arial" w:hAnsi="Arial" w:cs="Arial"/>
          <w:b/>
          <w:sz w:val="24"/>
          <w:szCs w:val="24"/>
        </w:rPr>
        <w:t xml:space="preserve"> bei der Planung bis ins kleinste Detail zu gehen und langfristig zu denken.</w:t>
      </w:r>
    </w:p>
    <w:p w:rsidR="00F334E2" w:rsidRDefault="00F334E2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334E2" w:rsidRDefault="000C4993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Leichter als die Vorgängerlösung,</w:t>
      </w:r>
      <w:r w:rsidR="00EA558F">
        <w:rPr>
          <w:rFonts w:ascii="Arial" w:hAnsi="Arial" w:cs="Arial"/>
          <w:sz w:val="24"/>
          <w:szCs w:val="24"/>
        </w:rPr>
        <w:t xml:space="preserve"> mehr Reichweite, hohe Manövrierfähigkeit, </w:t>
      </w:r>
      <w:r w:rsidR="008B2BFA">
        <w:rPr>
          <w:rFonts w:ascii="Arial" w:hAnsi="Arial" w:cs="Arial"/>
          <w:sz w:val="24"/>
          <w:szCs w:val="24"/>
        </w:rPr>
        <w:t xml:space="preserve">eine </w:t>
      </w:r>
      <w:r w:rsidR="00EA558F">
        <w:rPr>
          <w:rFonts w:ascii="Arial" w:hAnsi="Arial" w:cs="Arial"/>
          <w:sz w:val="24"/>
          <w:szCs w:val="24"/>
        </w:rPr>
        <w:t xml:space="preserve">besonders </w:t>
      </w:r>
      <w:r>
        <w:rPr>
          <w:rFonts w:ascii="Arial" w:hAnsi="Arial" w:cs="Arial"/>
          <w:sz w:val="24"/>
          <w:szCs w:val="24"/>
        </w:rPr>
        <w:t>robust</w:t>
      </w:r>
      <w:r w:rsidR="001901A6">
        <w:rPr>
          <w:rFonts w:ascii="Arial" w:hAnsi="Arial" w:cs="Arial"/>
          <w:sz w:val="24"/>
          <w:szCs w:val="24"/>
        </w:rPr>
        <w:t>e Ausführung</w:t>
      </w:r>
      <w:r>
        <w:rPr>
          <w:rFonts w:ascii="Arial" w:hAnsi="Arial" w:cs="Arial"/>
          <w:sz w:val="24"/>
          <w:szCs w:val="24"/>
        </w:rPr>
        <w:t xml:space="preserve"> und </w:t>
      </w:r>
      <w:r w:rsidR="008B2BFA">
        <w:rPr>
          <w:rFonts w:ascii="Arial" w:hAnsi="Arial" w:cs="Arial"/>
          <w:sz w:val="24"/>
          <w:szCs w:val="24"/>
        </w:rPr>
        <w:t>die nötige</w:t>
      </w:r>
      <w:r>
        <w:rPr>
          <w:rFonts w:ascii="Arial" w:hAnsi="Arial" w:cs="Arial"/>
          <w:sz w:val="24"/>
          <w:szCs w:val="24"/>
        </w:rPr>
        <w:t xml:space="preserve"> Si</w:t>
      </w:r>
      <w:r w:rsidR="00EA558F">
        <w:rPr>
          <w:rFonts w:ascii="Arial" w:hAnsi="Arial" w:cs="Arial"/>
          <w:sz w:val="24"/>
          <w:szCs w:val="24"/>
        </w:rPr>
        <w:t>chthöhe für die Schiffsbeladung, so lauteten die Anforderungen von Delta Terminal für ihren</w:t>
      </w:r>
      <w:r>
        <w:rPr>
          <w:rFonts w:ascii="Arial" w:hAnsi="Arial" w:cs="Arial"/>
          <w:sz w:val="24"/>
          <w:szCs w:val="24"/>
        </w:rPr>
        <w:t xml:space="preserve"> neue</w:t>
      </w:r>
      <w:r w:rsidR="00EA558F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Umschlagbagger</w:t>
      </w:r>
      <w:r w:rsidR="00EA558F">
        <w:rPr>
          <w:rFonts w:ascii="Arial" w:hAnsi="Arial" w:cs="Arial"/>
          <w:sz w:val="24"/>
          <w:szCs w:val="24"/>
        </w:rPr>
        <w:t xml:space="preserve"> 870 E </w:t>
      </w:r>
      <w:r>
        <w:rPr>
          <w:rFonts w:ascii="Arial" w:hAnsi="Arial" w:cs="Arial"/>
          <w:sz w:val="24"/>
          <w:szCs w:val="24"/>
        </w:rPr>
        <w:t xml:space="preserve">im schwedischen </w:t>
      </w:r>
      <w:proofErr w:type="spellStart"/>
      <w:r w:rsidRPr="000C4993">
        <w:rPr>
          <w:rFonts w:ascii="Arial" w:hAnsi="Arial" w:cs="Arial"/>
          <w:sz w:val="24"/>
          <w:szCs w:val="24"/>
        </w:rPr>
        <w:t>Söråker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EA558F">
        <w:rPr>
          <w:rFonts w:ascii="Arial" w:hAnsi="Arial" w:cs="Arial"/>
          <w:sz w:val="24"/>
          <w:szCs w:val="24"/>
        </w:rPr>
        <w:t xml:space="preserve"> </w:t>
      </w:r>
      <w:r w:rsidR="000B7C9C">
        <w:rPr>
          <w:rFonts w:ascii="Arial" w:hAnsi="Arial" w:cs="Arial"/>
          <w:sz w:val="24"/>
          <w:szCs w:val="24"/>
        </w:rPr>
        <w:t>„</w:t>
      </w:r>
      <w:r w:rsidR="000B7C9C" w:rsidRPr="000B7C9C">
        <w:rPr>
          <w:rFonts w:ascii="Arial" w:hAnsi="Arial" w:cs="Arial"/>
          <w:i/>
          <w:sz w:val="24"/>
          <w:szCs w:val="24"/>
        </w:rPr>
        <w:t>Entlang unseres</w:t>
      </w:r>
      <w:r w:rsidR="00EA558F" w:rsidRPr="000B7C9C">
        <w:rPr>
          <w:rFonts w:ascii="Arial" w:hAnsi="Arial" w:cs="Arial"/>
          <w:i/>
          <w:sz w:val="24"/>
          <w:szCs w:val="24"/>
        </w:rPr>
        <w:t xml:space="preserve"> 180 m langen Kais </w:t>
      </w:r>
      <w:r w:rsidR="001901A6">
        <w:rPr>
          <w:rFonts w:ascii="Arial" w:hAnsi="Arial" w:cs="Arial"/>
          <w:i/>
          <w:sz w:val="24"/>
          <w:szCs w:val="24"/>
        </w:rPr>
        <w:t>fertigen</w:t>
      </w:r>
      <w:r w:rsidR="000B7C9C" w:rsidRPr="000B7C9C">
        <w:rPr>
          <w:rFonts w:ascii="Arial" w:hAnsi="Arial" w:cs="Arial"/>
          <w:i/>
          <w:sz w:val="24"/>
          <w:szCs w:val="24"/>
        </w:rPr>
        <w:t xml:space="preserve"> wir</w:t>
      </w:r>
      <w:r w:rsidR="00EA558F" w:rsidRPr="000B7C9C">
        <w:rPr>
          <w:rFonts w:ascii="Arial" w:hAnsi="Arial" w:cs="Arial"/>
          <w:i/>
          <w:sz w:val="24"/>
          <w:szCs w:val="24"/>
        </w:rPr>
        <w:t xml:space="preserve"> rund 50 Schiffe pro Jahr</w:t>
      </w:r>
      <w:r w:rsidRPr="000B7C9C">
        <w:rPr>
          <w:rFonts w:ascii="Arial" w:hAnsi="Arial" w:cs="Arial"/>
          <w:i/>
          <w:sz w:val="24"/>
          <w:szCs w:val="24"/>
        </w:rPr>
        <w:t xml:space="preserve"> </w:t>
      </w:r>
      <w:r w:rsidR="00EA558F" w:rsidRPr="000B7C9C">
        <w:rPr>
          <w:rFonts w:ascii="Arial" w:hAnsi="Arial" w:cs="Arial"/>
          <w:i/>
          <w:sz w:val="24"/>
          <w:szCs w:val="24"/>
        </w:rPr>
        <w:t>mit</w:t>
      </w:r>
      <w:r w:rsidR="001901A6">
        <w:rPr>
          <w:rFonts w:ascii="Arial" w:hAnsi="Arial" w:cs="Arial"/>
          <w:i/>
          <w:sz w:val="24"/>
          <w:szCs w:val="24"/>
        </w:rPr>
        <w:t xml:space="preserve"> einer Rumpftiefe von bis zu 7 m ab</w:t>
      </w:r>
      <w:r w:rsidR="000B7C9C">
        <w:rPr>
          <w:rFonts w:ascii="Arial" w:hAnsi="Arial" w:cs="Arial"/>
          <w:sz w:val="24"/>
          <w:szCs w:val="24"/>
        </w:rPr>
        <w:t xml:space="preserve">“, erklärt Johan Stenström, </w:t>
      </w:r>
      <w:proofErr w:type="spellStart"/>
      <w:r w:rsidR="000B7C9C">
        <w:rPr>
          <w:rFonts w:ascii="Arial" w:hAnsi="Arial" w:cs="Arial"/>
          <w:sz w:val="24"/>
          <w:szCs w:val="24"/>
        </w:rPr>
        <w:t>Operations</w:t>
      </w:r>
      <w:proofErr w:type="spellEnd"/>
      <w:r w:rsidR="000B7C9C">
        <w:rPr>
          <w:rFonts w:ascii="Arial" w:hAnsi="Arial" w:cs="Arial"/>
          <w:sz w:val="24"/>
          <w:szCs w:val="24"/>
        </w:rPr>
        <w:t xml:space="preserve"> Manager bei Delta Terminal im Gespräch. </w:t>
      </w:r>
      <w:r w:rsidR="00EA558F">
        <w:rPr>
          <w:rFonts w:ascii="Arial" w:hAnsi="Arial" w:cs="Arial"/>
          <w:sz w:val="24"/>
          <w:szCs w:val="24"/>
        </w:rPr>
        <w:t>Dementsprechend stabil muss der Ums</w:t>
      </w:r>
      <w:r w:rsidR="00204EBD">
        <w:rPr>
          <w:rFonts w:ascii="Arial" w:hAnsi="Arial" w:cs="Arial"/>
          <w:sz w:val="24"/>
          <w:szCs w:val="24"/>
        </w:rPr>
        <w:t xml:space="preserve">chlagbagger am Kai stehen, um selbst </w:t>
      </w:r>
      <w:r w:rsidR="00F05AEE">
        <w:rPr>
          <w:rFonts w:ascii="Arial" w:hAnsi="Arial" w:cs="Arial"/>
          <w:sz w:val="24"/>
          <w:szCs w:val="24"/>
        </w:rPr>
        <w:t>im Schiffsrumpf</w:t>
      </w:r>
      <w:r w:rsidR="00204EBD">
        <w:rPr>
          <w:rFonts w:ascii="Arial" w:hAnsi="Arial" w:cs="Arial"/>
          <w:sz w:val="24"/>
          <w:szCs w:val="24"/>
        </w:rPr>
        <w:t xml:space="preserve"> große Lasten punktgenau zu </w:t>
      </w:r>
      <w:r w:rsidR="000B7C9C">
        <w:rPr>
          <w:rFonts w:ascii="Arial" w:hAnsi="Arial" w:cs="Arial"/>
          <w:sz w:val="24"/>
          <w:szCs w:val="24"/>
        </w:rPr>
        <w:t>verladen</w:t>
      </w:r>
      <w:r w:rsidR="00204EBD">
        <w:rPr>
          <w:rFonts w:ascii="Arial" w:hAnsi="Arial" w:cs="Arial"/>
          <w:sz w:val="24"/>
          <w:szCs w:val="24"/>
        </w:rPr>
        <w:t>. Genau hier kam der mobile Spezialunterwagen von SENNEBOGEN ins Spiel: durch sein</w:t>
      </w:r>
      <w:r w:rsidR="0020484C">
        <w:rPr>
          <w:rFonts w:ascii="Arial" w:hAnsi="Arial" w:cs="Arial"/>
          <w:sz w:val="24"/>
          <w:szCs w:val="24"/>
        </w:rPr>
        <w:t xml:space="preserve">e sternförmige Unterwagenkonstruktion </w:t>
      </w:r>
      <w:r w:rsidR="00204EBD">
        <w:rPr>
          <w:rFonts w:ascii="Arial" w:hAnsi="Arial" w:cs="Arial"/>
          <w:sz w:val="24"/>
          <w:szCs w:val="24"/>
        </w:rPr>
        <w:t>mit Schwenkträgern kreiert er ein</w:t>
      </w:r>
      <w:r w:rsidR="0020484C">
        <w:rPr>
          <w:rFonts w:ascii="Arial" w:hAnsi="Arial" w:cs="Arial"/>
          <w:sz w:val="24"/>
          <w:szCs w:val="24"/>
        </w:rPr>
        <w:t>e besonders große</w:t>
      </w:r>
      <w:r w:rsidR="00204EBD">
        <w:rPr>
          <w:rFonts w:ascii="Arial" w:hAnsi="Arial" w:cs="Arial"/>
          <w:sz w:val="24"/>
          <w:szCs w:val="24"/>
        </w:rPr>
        <w:t xml:space="preserve"> Abstütz</w:t>
      </w:r>
      <w:r w:rsidR="0020484C">
        <w:rPr>
          <w:rFonts w:ascii="Arial" w:hAnsi="Arial" w:cs="Arial"/>
          <w:sz w:val="24"/>
          <w:szCs w:val="24"/>
        </w:rPr>
        <w:t>fläche von rund 63 qm</w:t>
      </w:r>
      <w:r w:rsidR="00204EBD">
        <w:rPr>
          <w:rFonts w:ascii="Arial" w:hAnsi="Arial" w:cs="Arial"/>
          <w:sz w:val="24"/>
          <w:szCs w:val="24"/>
        </w:rPr>
        <w:t xml:space="preserve">. So werden sowohl das Gewicht des 120 </w:t>
      </w:r>
      <w:proofErr w:type="spellStart"/>
      <w:r w:rsidR="00204EBD">
        <w:rPr>
          <w:rFonts w:ascii="Arial" w:hAnsi="Arial" w:cs="Arial"/>
          <w:sz w:val="24"/>
          <w:szCs w:val="24"/>
        </w:rPr>
        <w:t>Tonners</w:t>
      </w:r>
      <w:proofErr w:type="spellEnd"/>
      <w:r w:rsidR="00204EBD">
        <w:rPr>
          <w:rFonts w:ascii="Arial" w:hAnsi="Arial" w:cs="Arial"/>
          <w:sz w:val="24"/>
          <w:szCs w:val="24"/>
        </w:rPr>
        <w:t xml:space="preserve"> als auch die beim Schwenken auftretenden Kräfte ideal in den Boden eingeleitet,</w:t>
      </w:r>
      <w:r w:rsidR="001901A6">
        <w:rPr>
          <w:rFonts w:ascii="Arial" w:hAnsi="Arial" w:cs="Arial"/>
          <w:sz w:val="24"/>
          <w:szCs w:val="24"/>
        </w:rPr>
        <w:t xml:space="preserve"> und der Bodendruck </w:t>
      </w:r>
      <w:r w:rsidR="009D7F29">
        <w:rPr>
          <w:rFonts w:ascii="Arial" w:hAnsi="Arial" w:cs="Arial"/>
          <w:sz w:val="24"/>
          <w:szCs w:val="24"/>
        </w:rPr>
        <w:t>perfekt verteilt</w:t>
      </w:r>
      <w:r w:rsidR="001901A6">
        <w:rPr>
          <w:rFonts w:ascii="Arial" w:hAnsi="Arial" w:cs="Arial"/>
          <w:sz w:val="24"/>
          <w:szCs w:val="24"/>
        </w:rPr>
        <w:t xml:space="preserve">. Als Mobilversion bleibt </w:t>
      </w:r>
      <w:r w:rsidR="00F05AEE">
        <w:rPr>
          <w:rFonts w:ascii="Arial" w:hAnsi="Arial" w:cs="Arial"/>
          <w:sz w:val="24"/>
          <w:szCs w:val="24"/>
        </w:rPr>
        <w:t>die Großmaschine dennoch äußerst</w:t>
      </w:r>
      <w:r w:rsidR="001901A6">
        <w:rPr>
          <w:rFonts w:ascii="Arial" w:hAnsi="Arial" w:cs="Arial"/>
          <w:sz w:val="24"/>
          <w:szCs w:val="24"/>
        </w:rPr>
        <w:t xml:space="preserve"> wendig und kann flexibel auf dem gesamten Gelände eingesetzt werden, ob am Kai oder </w:t>
      </w:r>
      <w:r w:rsidR="009D7F29">
        <w:rPr>
          <w:rFonts w:ascii="Arial" w:hAnsi="Arial" w:cs="Arial"/>
          <w:sz w:val="24"/>
          <w:szCs w:val="24"/>
        </w:rPr>
        <w:t>bei den Lagerflächen.</w:t>
      </w:r>
    </w:p>
    <w:p w:rsidR="00F334E2" w:rsidRDefault="00F334E2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047570" w:rsidRPr="00472E52" w:rsidRDefault="00472E52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72E52">
        <w:rPr>
          <w:rFonts w:ascii="Arial" w:hAnsi="Arial" w:cs="Arial"/>
          <w:b/>
          <w:sz w:val="24"/>
          <w:szCs w:val="24"/>
        </w:rPr>
        <w:t>Mehr Reichweite und</w:t>
      </w:r>
      <w:r w:rsidR="00047570" w:rsidRPr="00472E52">
        <w:rPr>
          <w:rFonts w:ascii="Arial" w:hAnsi="Arial" w:cs="Arial"/>
          <w:b/>
          <w:sz w:val="24"/>
          <w:szCs w:val="24"/>
        </w:rPr>
        <w:t xml:space="preserve"> 15% </w:t>
      </w:r>
      <w:r w:rsidRPr="00472E52">
        <w:rPr>
          <w:rFonts w:ascii="Arial" w:hAnsi="Arial" w:cs="Arial"/>
          <w:b/>
          <w:sz w:val="24"/>
          <w:szCs w:val="24"/>
        </w:rPr>
        <w:t>mehr Umschlagleistung im Import- und Exportgeschäft</w:t>
      </w:r>
      <w:bookmarkStart w:id="0" w:name="_GoBack"/>
      <w:bookmarkEnd w:id="0"/>
      <w:r w:rsidR="00047570" w:rsidRPr="00472E52">
        <w:rPr>
          <w:rFonts w:ascii="Arial" w:hAnsi="Arial" w:cs="Arial"/>
          <w:b/>
          <w:sz w:val="24"/>
          <w:szCs w:val="24"/>
        </w:rPr>
        <w:t xml:space="preserve"> </w:t>
      </w:r>
    </w:p>
    <w:p w:rsidR="00F334E2" w:rsidRDefault="000B7C9C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7460C3">
        <w:rPr>
          <w:rFonts w:ascii="Arial" w:hAnsi="Arial" w:cs="Arial"/>
          <w:i/>
          <w:sz w:val="24"/>
          <w:szCs w:val="24"/>
        </w:rPr>
        <w:t xml:space="preserve">Jährlich </w:t>
      </w:r>
      <w:r w:rsidR="007460C3">
        <w:rPr>
          <w:rFonts w:ascii="Arial" w:hAnsi="Arial" w:cs="Arial"/>
          <w:i/>
          <w:sz w:val="24"/>
          <w:szCs w:val="24"/>
        </w:rPr>
        <w:t xml:space="preserve">bewegen </w:t>
      </w:r>
      <w:r w:rsidRPr="007460C3">
        <w:rPr>
          <w:rFonts w:ascii="Arial" w:hAnsi="Arial" w:cs="Arial"/>
          <w:i/>
          <w:sz w:val="24"/>
          <w:szCs w:val="24"/>
        </w:rPr>
        <w:t>wir r</w:t>
      </w:r>
      <w:r w:rsidR="009D7F29">
        <w:rPr>
          <w:rFonts w:ascii="Arial" w:hAnsi="Arial" w:cs="Arial"/>
          <w:i/>
          <w:sz w:val="24"/>
          <w:szCs w:val="24"/>
        </w:rPr>
        <w:t xml:space="preserve">und 200.000 Tonnen Material </w:t>
      </w:r>
      <w:r w:rsidRPr="007460C3">
        <w:rPr>
          <w:rFonts w:ascii="Arial" w:hAnsi="Arial" w:cs="Arial"/>
          <w:i/>
          <w:sz w:val="24"/>
          <w:szCs w:val="24"/>
        </w:rPr>
        <w:t xml:space="preserve">vom Wasser auf LKWs oder umgekehrt. </w:t>
      </w:r>
      <w:r w:rsidR="007460C3" w:rsidRPr="007460C3">
        <w:rPr>
          <w:rFonts w:ascii="Arial" w:hAnsi="Arial" w:cs="Arial"/>
          <w:i/>
          <w:sz w:val="24"/>
          <w:szCs w:val="24"/>
        </w:rPr>
        <w:t xml:space="preserve">Für </w:t>
      </w:r>
      <w:r w:rsidR="007460C3" w:rsidRPr="007460C3">
        <w:rPr>
          <w:rFonts w:ascii="Arial" w:hAnsi="Arial" w:cs="Arial"/>
          <w:i/>
          <w:sz w:val="24"/>
          <w:szCs w:val="24"/>
        </w:rPr>
        <w:lastRenderedPageBreak/>
        <w:t xml:space="preserve">uns war es sehr wichtig, die Vielfalt im Hafengeschäft bestmöglich </w:t>
      </w:r>
      <w:r w:rsidR="0093264D">
        <w:rPr>
          <w:rFonts w:ascii="Arial" w:hAnsi="Arial" w:cs="Arial"/>
          <w:i/>
          <w:sz w:val="24"/>
          <w:szCs w:val="24"/>
        </w:rPr>
        <w:t>abbilden zu können</w:t>
      </w:r>
      <w:r w:rsidR="007460C3" w:rsidRPr="007460C3">
        <w:rPr>
          <w:rFonts w:ascii="Arial" w:hAnsi="Arial" w:cs="Arial"/>
          <w:i/>
          <w:sz w:val="24"/>
          <w:szCs w:val="24"/>
        </w:rPr>
        <w:t xml:space="preserve">. Insbesondere profitieren wir </w:t>
      </w:r>
      <w:r w:rsidR="009D7F29">
        <w:rPr>
          <w:rFonts w:ascii="Arial" w:hAnsi="Arial" w:cs="Arial"/>
          <w:i/>
          <w:sz w:val="24"/>
          <w:szCs w:val="24"/>
        </w:rPr>
        <w:t xml:space="preserve">jetzt </w:t>
      </w:r>
      <w:r w:rsidR="007460C3" w:rsidRPr="007460C3">
        <w:rPr>
          <w:rFonts w:ascii="Arial" w:hAnsi="Arial" w:cs="Arial"/>
          <w:i/>
          <w:sz w:val="24"/>
          <w:szCs w:val="24"/>
        </w:rPr>
        <w:t xml:space="preserve">von dem Mehr an Reichweite, das uns der SENNEBOGEN </w:t>
      </w:r>
      <w:r w:rsidR="009D7F29">
        <w:rPr>
          <w:rFonts w:ascii="Arial" w:hAnsi="Arial" w:cs="Arial"/>
          <w:i/>
          <w:sz w:val="24"/>
          <w:szCs w:val="24"/>
        </w:rPr>
        <w:t xml:space="preserve">870 E </w:t>
      </w:r>
      <w:r w:rsidR="007460C3" w:rsidRPr="007460C3">
        <w:rPr>
          <w:rFonts w:ascii="Arial" w:hAnsi="Arial" w:cs="Arial"/>
          <w:i/>
          <w:sz w:val="24"/>
          <w:szCs w:val="24"/>
        </w:rPr>
        <w:t>bietet!</w:t>
      </w:r>
      <w:r w:rsidR="007460C3">
        <w:rPr>
          <w:rFonts w:ascii="Arial" w:hAnsi="Arial" w:cs="Arial"/>
          <w:sz w:val="24"/>
          <w:szCs w:val="24"/>
        </w:rPr>
        <w:t xml:space="preserve">“, meint Johan Stenström weiter, der die Hafenlogistik bei Delta Terminal verantwortet. Industrieabfälle, Stückgut und Holz gehören </w:t>
      </w:r>
      <w:r w:rsidR="009D7F29">
        <w:rPr>
          <w:rFonts w:ascii="Arial" w:hAnsi="Arial" w:cs="Arial"/>
          <w:sz w:val="24"/>
          <w:szCs w:val="24"/>
        </w:rPr>
        <w:t>zu den täglichen Aufgaben</w:t>
      </w:r>
      <w:r w:rsidR="007460C3">
        <w:rPr>
          <w:rFonts w:ascii="Arial" w:hAnsi="Arial" w:cs="Arial"/>
          <w:sz w:val="24"/>
          <w:szCs w:val="24"/>
        </w:rPr>
        <w:t xml:space="preserve"> der Schweden. Mit rund 60 % machen jedoch Schüttgüter wie Salz, Magnesium oder </w:t>
      </w:r>
      <w:r w:rsidR="00BD10D9">
        <w:rPr>
          <w:rFonts w:ascii="Arial" w:hAnsi="Arial" w:cs="Arial"/>
          <w:sz w:val="24"/>
          <w:szCs w:val="24"/>
        </w:rPr>
        <w:t>Branntkalk</w:t>
      </w:r>
      <w:r w:rsidR="007460C3">
        <w:rPr>
          <w:rFonts w:ascii="Arial" w:hAnsi="Arial" w:cs="Arial"/>
          <w:sz w:val="24"/>
          <w:szCs w:val="24"/>
        </w:rPr>
        <w:t xml:space="preserve"> den größten Anteil des jährlich zu verladenden Materials aus. </w:t>
      </w:r>
      <w:r w:rsidR="00732B66">
        <w:rPr>
          <w:rFonts w:ascii="Arial" w:hAnsi="Arial" w:cs="Arial"/>
          <w:sz w:val="24"/>
          <w:szCs w:val="24"/>
        </w:rPr>
        <w:t>„</w:t>
      </w:r>
      <w:r w:rsidR="00732B66" w:rsidRPr="00D07574">
        <w:rPr>
          <w:rFonts w:ascii="Arial" w:hAnsi="Arial" w:cs="Arial"/>
          <w:i/>
          <w:sz w:val="24"/>
          <w:szCs w:val="24"/>
        </w:rPr>
        <w:t>Dank seiner 24 m-Ausrüstung mit gebogenem Ausleger, erzielen wir jetzt nicht nur mehr Reichweite, sondern auch</w:t>
      </w:r>
      <w:r w:rsidR="0020484C">
        <w:rPr>
          <w:rFonts w:ascii="Arial" w:hAnsi="Arial" w:cs="Arial"/>
          <w:i/>
          <w:sz w:val="24"/>
          <w:szCs w:val="24"/>
        </w:rPr>
        <w:t xml:space="preserve"> mehr</w:t>
      </w:r>
      <w:r w:rsidR="00732B66" w:rsidRPr="00D07574">
        <w:rPr>
          <w:rFonts w:ascii="Arial" w:hAnsi="Arial" w:cs="Arial"/>
          <w:i/>
          <w:sz w:val="24"/>
          <w:szCs w:val="24"/>
        </w:rPr>
        <w:t xml:space="preserve"> Reichtiefe. Das heißt: Wir positionieren das Material einfacher und </w:t>
      </w:r>
      <w:r w:rsidR="00D07574" w:rsidRPr="00D07574">
        <w:rPr>
          <w:rFonts w:ascii="Arial" w:hAnsi="Arial" w:cs="Arial"/>
          <w:i/>
          <w:sz w:val="24"/>
          <w:szCs w:val="24"/>
        </w:rPr>
        <w:t>zügiger</w:t>
      </w:r>
      <w:r w:rsidR="00732B66" w:rsidRPr="00D07574">
        <w:rPr>
          <w:rFonts w:ascii="Arial" w:hAnsi="Arial" w:cs="Arial"/>
          <w:i/>
          <w:sz w:val="24"/>
          <w:szCs w:val="24"/>
        </w:rPr>
        <w:t>, nicht zuletzt durch die schnellen Arbeitszyklen, die die Maschine schafft</w:t>
      </w:r>
      <w:r w:rsidR="00D07574" w:rsidRPr="00D07574">
        <w:rPr>
          <w:rFonts w:ascii="Arial" w:hAnsi="Arial" w:cs="Arial"/>
          <w:i/>
          <w:sz w:val="24"/>
          <w:szCs w:val="24"/>
        </w:rPr>
        <w:t>.</w:t>
      </w:r>
      <w:r w:rsidR="00D07574">
        <w:rPr>
          <w:rFonts w:ascii="Arial" w:hAnsi="Arial" w:cs="Arial"/>
          <w:sz w:val="24"/>
          <w:szCs w:val="24"/>
        </w:rPr>
        <w:t>“</w:t>
      </w:r>
    </w:p>
    <w:p w:rsidR="00A279A9" w:rsidRDefault="00A279A9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A279A9" w:rsidRPr="00B42494" w:rsidRDefault="00A279A9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42494">
        <w:rPr>
          <w:rFonts w:ascii="Arial" w:hAnsi="Arial" w:cs="Arial"/>
          <w:b/>
          <w:sz w:val="24"/>
          <w:szCs w:val="24"/>
        </w:rPr>
        <w:t xml:space="preserve">Für den Anwender </w:t>
      </w:r>
      <w:r w:rsidR="002C7C34">
        <w:rPr>
          <w:rFonts w:ascii="Arial" w:hAnsi="Arial" w:cs="Arial"/>
          <w:b/>
          <w:sz w:val="24"/>
          <w:szCs w:val="24"/>
        </w:rPr>
        <w:t>entwickelt</w:t>
      </w:r>
      <w:r w:rsidRPr="00B42494">
        <w:rPr>
          <w:rFonts w:ascii="Arial" w:hAnsi="Arial" w:cs="Arial"/>
          <w:b/>
          <w:sz w:val="24"/>
          <w:szCs w:val="24"/>
        </w:rPr>
        <w:t xml:space="preserve">: </w:t>
      </w:r>
      <w:r w:rsidR="00347C46">
        <w:rPr>
          <w:rFonts w:ascii="Arial" w:hAnsi="Arial" w:cs="Arial"/>
          <w:b/>
          <w:sz w:val="24"/>
          <w:szCs w:val="24"/>
        </w:rPr>
        <w:t xml:space="preserve">Robust und </w:t>
      </w:r>
      <w:r w:rsidR="00120524">
        <w:rPr>
          <w:rFonts w:ascii="Arial" w:hAnsi="Arial" w:cs="Arial"/>
          <w:b/>
          <w:sz w:val="24"/>
          <w:szCs w:val="24"/>
        </w:rPr>
        <w:t xml:space="preserve">einfach sicher </w:t>
      </w:r>
      <w:r w:rsidRPr="00B42494">
        <w:rPr>
          <w:rFonts w:ascii="Arial" w:hAnsi="Arial" w:cs="Arial"/>
          <w:b/>
          <w:sz w:val="24"/>
          <w:szCs w:val="24"/>
        </w:rPr>
        <w:t>zu bedienen</w:t>
      </w:r>
      <w:r w:rsidR="00347C46">
        <w:rPr>
          <w:rFonts w:ascii="Arial" w:hAnsi="Arial" w:cs="Arial"/>
          <w:b/>
          <w:sz w:val="24"/>
          <w:szCs w:val="24"/>
        </w:rPr>
        <w:t xml:space="preserve"> </w:t>
      </w:r>
    </w:p>
    <w:p w:rsidR="009D7F29" w:rsidRDefault="00F47FC2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sich ein umfassendes Bild von den SENNEBOGEN Maschinen machen zu können, wurde Delta Terminal in der Projektierungsphase kurzerhand von Vertriebspartner OP Syste</w:t>
      </w:r>
      <w:r w:rsidR="00F05AEE">
        <w:rPr>
          <w:rFonts w:ascii="Arial" w:hAnsi="Arial" w:cs="Arial"/>
          <w:sz w:val="24"/>
          <w:szCs w:val="24"/>
        </w:rPr>
        <w:t>m zu einem vergleichbaren Anwendungsfall</w:t>
      </w:r>
      <w:r>
        <w:rPr>
          <w:rFonts w:ascii="Arial" w:hAnsi="Arial" w:cs="Arial"/>
          <w:sz w:val="24"/>
          <w:szCs w:val="24"/>
        </w:rPr>
        <w:t xml:space="preserve"> eingeladen. „</w:t>
      </w:r>
      <w:r w:rsidRPr="00F47FC2">
        <w:rPr>
          <w:rFonts w:ascii="Arial" w:hAnsi="Arial" w:cs="Arial"/>
          <w:i/>
          <w:sz w:val="24"/>
          <w:szCs w:val="24"/>
        </w:rPr>
        <w:t>Wir haben damals einen unserer Fahrer</w:t>
      </w:r>
      <w:r w:rsidR="00120524">
        <w:rPr>
          <w:rFonts w:ascii="Arial" w:hAnsi="Arial" w:cs="Arial"/>
          <w:i/>
          <w:sz w:val="24"/>
          <w:szCs w:val="24"/>
        </w:rPr>
        <w:t xml:space="preserve"> zur Testfahrt</w:t>
      </w:r>
      <w:r w:rsidRPr="00F47FC2">
        <w:rPr>
          <w:rFonts w:ascii="Arial" w:hAnsi="Arial" w:cs="Arial"/>
          <w:i/>
          <w:sz w:val="24"/>
          <w:szCs w:val="24"/>
        </w:rPr>
        <w:t xml:space="preserve"> mitgenommen, denn </w:t>
      </w:r>
      <w:r w:rsidR="0093264D">
        <w:rPr>
          <w:rFonts w:ascii="Arial" w:hAnsi="Arial" w:cs="Arial"/>
          <w:i/>
          <w:sz w:val="24"/>
          <w:szCs w:val="24"/>
        </w:rPr>
        <w:t>er muss</w:t>
      </w:r>
      <w:r w:rsidRPr="00F47FC2">
        <w:rPr>
          <w:rFonts w:ascii="Arial" w:hAnsi="Arial" w:cs="Arial"/>
          <w:i/>
          <w:sz w:val="24"/>
          <w:szCs w:val="24"/>
        </w:rPr>
        <w:t xml:space="preserve"> sich </w:t>
      </w:r>
      <w:r w:rsidR="0093264D">
        <w:rPr>
          <w:rFonts w:ascii="Arial" w:hAnsi="Arial" w:cs="Arial"/>
          <w:i/>
          <w:sz w:val="24"/>
          <w:szCs w:val="24"/>
        </w:rPr>
        <w:t xml:space="preserve">schließlich </w:t>
      </w:r>
      <w:r w:rsidR="009D7F29">
        <w:rPr>
          <w:rFonts w:ascii="Arial" w:hAnsi="Arial" w:cs="Arial"/>
          <w:i/>
          <w:sz w:val="24"/>
          <w:szCs w:val="24"/>
        </w:rPr>
        <w:t>in der Maschine</w:t>
      </w:r>
      <w:r w:rsidR="0093264D">
        <w:rPr>
          <w:rFonts w:ascii="Arial" w:hAnsi="Arial" w:cs="Arial"/>
          <w:i/>
          <w:sz w:val="24"/>
          <w:szCs w:val="24"/>
        </w:rPr>
        <w:t xml:space="preserve"> </w:t>
      </w:r>
      <w:r w:rsidRPr="00F47FC2">
        <w:rPr>
          <w:rFonts w:ascii="Arial" w:hAnsi="Arial" w:cs="Arial"/>
          <w:i/>
          <w:sz w:val="24"/>
          <w:szCs w:val="24"/>
        </w:rPr>
        <w:t xml:space="preserve">wohl fühlen, um beste Ergebnisse </w:t>
      </w:r>
      <w:r w:rsidR="00347C46">
        <w:rPr>
          <w:rFonts w:ascii="Arial" w:hAnsi="Arial" w:cs="Arial"/>
          <w:i/>
          <w:sz w:val="24"/>
          <w:szCs w:val="24"/>
        </w:rPr>
        <w:t>zu erzielen</w:t>
      </w:r>
      <w:r>
        <w:rPr>
          <w:rFonts w:ascii="Arial" w:hAnsi="Arial" w:cs="Arial"/>
          <w:sz w:val="24"/>
          <w:szCs w:val="24"/>
        </w:rPr>
        <w:t xml:space="preserve">“, berichtet Johan Stenström über die Entscheidungsphase. </w:t>
      </w:r>
      <w:r w:rsidR="00A279A9">
        <w:rPr>
          <w:rFonts w:ascii="Arial" w:hAnsi="Arial" w:cs="Arial"/>
          <w:sz w:val="24"/>
          <w:szCs w:val="24"/>
        </w:rPr>
        <w:t xml:space="preserve">Mit der </w:t>
      </w:r>
      <w:proofErr w:type="spellStart"/>
      <w:r w:rsidR="00A279A9">
        <w:rPr>
          <w:rFonts w:ascii="Arial" w:hAnsi="Arial" w:cs="Arial"/>
          <w:sz w:val="24"/>
          <w:szCs w:val="24"/>
        </w:rPr>
        <w:t>Mastercab</w:t>
      </w:r>
      <w:proofErr w:type="spellEnd"/>
      <w:r w:rsidR="00A27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wählte</w:t>
      </w:r>
      <w:r w:rsidR="00A279A9">
        <w:rPr>
          <w:rFonts w:ascii="Arial" w:hAnsi="Arial" w:cs="Arial"/>
          <w:sz w:val="24"/>
          <w:szCs w:val="24"/>
        </w:rPr>
        <w:t xml:space="preserve"> Delta Terminal </w:t>
      </w:r>
      <w:r w:rsidR="008B2BFA">
        <w:rPr>
          <w:rFonts w:ascii="Arial" w:hAnsi="Arial" w:cs="Arial"/>
          <w:sz w:val="24"/>
          <w:szCs w:val="24"/>
        </w:rPr>
        <w:t xml:space="preserve">schließlich </w:t>
      </w:r>
      <w:r>
        <w:rPr>
          <w:rFonts w:ascii="Arial" w:hAnsi="Arial" w:cs="Arial"/>
          <w:sz w:val="24"/>
          <w:szCs w:val="24"/>
        </w:rPr>
        <w:t>eine</w:t>
      </w:r>
      <w:r w:rsidR="00B424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exklusive </w:t>
      </w:r>
      <w:r w:rsidR="00B42494">
        <w:rPr>
          <w:rFonts w:ascii="Arial" w:hAnsi="Arial" w:cs="Arial"/>
          <w:sz w:val="24"/>
          <w:szCs w:val="24"/>
        </w:rPr>
        <w:t xml:space="preserve">Variante einer Großraum-Hafenkabine, mit der die Fahrer auf </w:t>
      </w:r>
      <w:r w:rsidR="00B42494" w:rsidRPr="00100E58">
        <w:rPr>
          <w:rFonts w:ascii="Arial" w:hAnsi="Arial" w:cs="Arial"/>
          <w:sz w:val="24"/>
          <w:szCs w:val="24"/>
        </w:rPr>
        <w:t>rund 11 m</w:t>
      </w:r>
      <w:r w:rsidR="00B42494">
        <w:rPr>
          <w:rFonts w:ascii="Arial" w:hAnsi="Arial" w:cs="Arial"/>
          <w:sz w:val="24"/>
          <w:szCs w:val="24"/>
        </w:rPr>
        <w:t xml:space="preserve"> Sichthöhe arbeiten. Der Vorteil dabei liegt klar auf der Hand: Durch die gewonnene Übersicht ins Schiffinnere können Materialien </w:t>
      </w:r>
      <w:r w:rsidR="008B2BFA">
        <w:rPr>
          <w:rFonts w:ascii="Arial" w:hAnsi="Arial" w:cs="Arial"/>
          <w:sz w:val="24"/>
          <w:szCs w:val="24"/>
        </w:rPr>
        <w:t xml:space="preserve">noch </w:t>
      </w:r>
      <w:r w:rsidR="00B42494">
        <w:rPr>
          <w:rFonts w:ascii="Arial" w:hAnsi="Arial" w:cs="Arial"/>
          <w:sz w:val="24"/>
          <w:szCs w:val="24"/>
        </w:rPr>
        <w:t>zielsicher</w:t>
      </w:r>
      <w:r w:rsidR="008B2BFA">
        <w:rPr>
          <w:rFonts w:ascii="Arial" w:hAnsi="Arial" w:cs="Arial"/>
          <w:sz w:val="24"/>
          <w:szCs w:val="24"/>
        </w:rPr>
        <w:t>er</w:t>
      </w:r>
      <w:r w:rsidR="00B42494">
        <w:rPr>
          <w:rFonts w:ascii="Arial" w:hAnsi="Arial" w:cs="Arial"/>
          <w:sz w:val="24"/>
          <w:szCs w:val="24"/>
        </w:rPr>
        <w:t xml:space="preserve"> und schnell</w:t>
      </w:r>
      <w:r w:rsidR="0093264D">
        <w:rPr>
          <w:rFonts w:ascii="Arial" w:hAnsi="Arial" w:cs="Arial"/>
          <w:sz w:val="24"/>
          <w:szCs w:val="24"/>
        </w:rPr>
        <w:t>er</w:t>
      </w:r>
      <w:r w:rsidR="00B42494">
        <w:rPr>
          <w:rFonts w:ascii="Arial" w:hAnsi="Arial" w:cs="Arial"/>
          <w:sz w:val="24"/>
          <w:szCs w:val="24"/>
        </w:rPr>
        <w:t xml:space="preserve"> verladen werden. </w:t>
      </w:r>
      <w:r w:rsidR="008B2BFA">
        <w:rPr>
          <w:rFonts w:ascii="Arial" w:hAnsi="Arial" w:cs="Arial"/>
          <w:sz w:val="24"/>
          <w:szCs w:val="24"/>
        </w:rPr>
        <w:t>Um möglichst präzise Verladetätigkeiten</w:t>
      </w:r>
      <w:r w:rsidR="00B42494">
        <w:rPr>
          <w:rFonts w:ascii="Arial" w:hAnsi="Arial" w:cs="Arial"/>
          <w:sz w:val="24"/>
          <w:szCs w:val="24"/>
        </w:rPr>
        <w:t xml:space="preserve"> </w:t>
      </w:r>
      <w:r w:rsidR="008B2BFA">
        <w:rPr>
          <w:rFonts w:ascii="Arial" w:hAnsi="Arial" w:cs="Arial"/>
          <w:sz w:val="24"/>
          <w:szCs w:val="24"/>
        </w:rPr>
        <w:t xml:space="preserve">vornehmen zu können, </w:t>
      </w:r>
      <w:r w:rsidR="00B42494">
        <w:rPr>
          <w:rFonts w:ascii="Arial" w:hAnsi="Arial" w:cs="Arial"/>
          <w:sz w:val="24"/>
          <w:szCs w:val="24"/>
        </w:rPr>
        <w:t>wurde ab Werk eine Zusatzkamera am Stiel installiert, die die Umschlagsituation</w:t>
      </w:r>
      <w:r>
        <w:rPr>
          <w:rFonts w:ascii="Arial" w:hAnsi="Arial" w:cs="Arial"/>
          <w:sz w:val="24"/>
          <w:szCs w:val="24"/>
        </w:rPr>
        <w:t xml:space="preserve"> </w:t>
      </w:r>
      <w:r w:rsidR="00F05AEE">
        <w:rPr>
          <w:rFonts w:ascii="Arial" w:hAnsi="Arial" w:cs="Arial"/>
          <w:sz w:val="24"/>
          <w:szCs w:val="24"/>
        </w:rPr>
        <w:t>im Schiffsrumpf über</w:t>
      </w:r>
      <w:r w:rsidR="009D7F29">
        <w:rPr>
          <w:rFonts w:ascii="Arial" w:hAnsi="Arial" w:cs="Arial"/>
          <w:sz w:val="24"/>
          <w:szCs w:val="24"/>
        </w:rPr>
        <w:t xml:space="preserve"> einen</w:t>
      </w:r>
      <w:r>
        <w:rPr>
          <w:rFonts w:ascii="Arial" w:hAnsi="Arial" w:cs="Arial"/>
          <w:sz w:val="24"/>
          <w:szCs w:val="24"/>
        </w:rPr>
        <w:t xml:space="preserve"> Bildschirm </w:t>
      </w:r>
      <w:r w:rsidR="0020484C">
        <w:rPr>
          <w:rFonts w:ascii="Arial" w:hAnsi="Arial" w:cs="Arial"/>
          <w:sz w:val="24"/>
          <w:szCs w:val="24"/>
        </w:rPr>
        <w:t xml:space="preserve">direkt </w:t>
      </w:r>
      <w:r w:rsidR="00F05AEE">
        <w:rPr>
          <w:rFonts w:ascii="Arial" w:hAnsi="Arial" w:cs="Arial"/>
          <w:sz w:val="24"/>
          <w:szCs w:val="24"/>
        </w:rPr>
        <w:t>in die</w:t>
      </w:r>
      <w:r w:rsidR="009D7F29">
        <w:rPr>
          <w:rFonts w:ascii="Arial" w:hAnsi="Arial" w:cs="Arial"/>
          <w:sz w:val="24"/>
          <w:szCs w:val="24"/>
        </w:rPr>
        <w:t xml:space="preserve"> Kabine überträgt</w:t>
      </w:r>
      <w:r>
        <w:rPr>
          <w:rFonts w:ascii="Arial" w:hAnsi="Arial" w:cs="Arial"/>
          <w:sz w:val="24"/>
          <w:szCs w:val="24"/>
        </w:rPr>
        <w:t xml:space="preserve">. </w:t>
      </w:r>
    </w:p>
    <w:p w:rsidR="009D7F29" w:rsidRDefault="009D7F29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93264D" w:rsidRPr="0020484C" w:rsidRDefault="00F47FC2" w:rsidP="00FB220B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Gleichermaßen unterstützt </w:t>
      </w:r>
      <w:r w:rsidR="00120524">
        <w:rPr>
          <w:rFonts w:ascii="Arial" w:hAnsi="Arial" w:cs="Arial"/>
          <w:sz w:val="24"/>
          <w:szCs w:val="24"/>
        </w:rPr>
        <w:t xml:space="preserve">das </w:t>
      </w:r>
      <w:proofErr w:type="spellStart"/>
      <w:r>
        <w:rPr>
          <w:rFonts w:ascii="Arial" w:hAnsi="Arial" w:cs="Arial"/>
          <w:sz w:val="24"/>
          <w:szCs w:val="24"/>
        </w:rPr>
        <w:t>Safety</w:t>
      </w:r>
      <w:proofErr w:type="spellEnd"/>
      <w:r>
        <w:rPr>
          <w:rFonts w:ascii="Arial" w:hAnsi="Arial" w:cs="Arial"/>
          <w:sz w:val="24"/>
          <w:szCs w:val="24"/>
        </w:rPr>
        <w:t xml:space="preserve"> Boom Lift-System</w:t>
      </w:r>
      <w:r w:rsidR="00120524">
        <w:rPr>
          <w:rFonts w:ascii="Arial" w:hAnsi="Arial" w:cs="Arial"/>
          <w:sz w:val="24"/>
          <w:szCs w:val="24"/>
        </w:rPr>
        <w:t xml:space="preserve"> </w:t>
      </w:r>
      <w:r w:rsidR="009D7F29">
        <w:rPr>
          <w:rFonts w:ascii="Arial" w:hAnsi="Arial" w:cs="Arial"/>
          <w:sz w:val="24"/>
          <w:szCs w:val="24"/>
        </w:rPr>
        <w:t>den Fahrer</w:t>
      </w:r>
      <w:r>
        <w:rPr>
          <w:rFonts w:ascii="Arial" w:hAnsi="Arial" w:cs="Arial"/>
          <w:sz w:val="24"/>
          <w:szCs w:val="24"/>
        </w:rPr>
        <w:t xml:space="preserve">, </w:t>
      </w:r>
      <w:r w:rsidR="00120524">
        <w:rPr>
          <w:rFonts w:ascii="Arial" w:hAnsi="Arial" w:cs="Arial"/>
          <w:sz w:val="24"/>
          <w:szCs w:val="24"/>
        </w:rPr>
        <w:t>Schäden am</w:t>
      </w:r>
      <w:r>
        <w:rPr>
          <w:rFonts w:ascii="Arial" w:hAnsi="Arial" w:cs="Arial"/>
          <w:sz w:val="24"/>
          <w:szCs w:val="24"/>
        </w:rPr>
        <w:t xml:space="preserve"> Schiffsrumpf </w:t>
      </w:r>
      <w:r w:rsidR="009D7F29">
        <w:rPr>
          <w:rFonts w:ascii="Arial" w:hAnsi="Arial" w:cs="Arial"/>
          <w:sz w:val="24"/>
          <w:szCs w:val="24"/>
        </w:rPr>
        <w:t>zu vermeiden</w:t>
      </w:r>
      <w:r w:rsidR="00120524">
        <w:rPr>
          <w:rFonts w:ascii="Arial" w:hAnsi="Arial" w:cs="Arial"/>
          <w:sz w:val="24"/>
          <w:szCs w:val="24"/>
        </w:rPr>
        <w:t xml:space="preserve">. Denn bei der Materialaufnahme durch den sich schließenden Greifer hebt sich der Ausleger ohne weiteres Zutun des </w:t>
      </w:r>
      <w:r w:rsidR="009D7F29">
        <w:rPr>
          <w:rFonts w:ascii="Arial" w:hAnsi="Arial" w:cs="Arial"/>
          <w:sz w:val="24"/>
          <w:szCs w:val="24"/>
        </w:rPr>
        <w:t>Bedieners</w:t>
      </w:r>
      <w:r w:rsidR="00120524">
        <w:rPr>
          <w:rFonts w:ascii="Arial" w:hAnsi="Arial" w:cs="Arial"/>
          <w:sz w:val="24"/>
          <w:szCs w:val="24"/>
        </w:rPr>
        <w:t xml:space="preserve">: das System erweist sich insbesondere dann als </w:t>
      </w:r>
      <w:r w:rsidR="0093264D">
        <w:rPr>
          <w:rFonts w:ascii="Arial" w:hAnsi="Arial" w:cs="Arial"/>
          <w:sz w:val="24"/>
          <w:szCs w:val="24"/>
        </w:rPr>
        <w:t>vorteilhaft</w:t>
      </w:r>
      <w:r w:rsidR="00120524">
        <w:rPr>
          <w:rFonts w:ascii="Arial" w:hAnsi="Arial" w:cs="Arial"/>
          <w:sz w:val="24"/>
          <w:szCs w:val="24"/>
        </w:rPr>
        <w:t>, wenn nur noch wenig Material im Schiff verbleibt und der Greifer am Schiffsrumpf zu schleifen droht. „</w:t>
      </w:r>
      <w:r w:rsidR="00120524" w:rsidRPr="00E5356D">
        <w:rPr>
          <w:rFonts w:ascii="Arial" w:hAnsi="Arial" w:cs="Arial"/>
          <w:i/>
          <w:sz w:val="24"/>
          <w:szCs w:val="24"/>
        </w:rPr>
        <w:t xml:space="preserve">Alles in allem haben wir uns für den SENNEBOGEN 870 E entschieden, weil er uns das Komplettpaket bietet, nach dem wir lange gesucht haben: </w:t>
      </w:r>
      <w:r w:rsidR="00347C46">
        <w:rPr>
          <w:rFonts w:ascii="Arial" w:hAnsi="Arial" w:cs="Arial"/>
          <w:i/>
          <w:sz w:val="24"/>
          <w:szCs w:val="24"/>
        </w:rPr>
        <w:t>Er</w:t>
      </w:r>
      <w:r w:rsidR="00120524" w:rsidRPr="00E5356D">
        <w:rPr>
          <w:rFonts w:ascii="Arial" w:hAnsi="Arial" w:cs="Arial"/>
          <w:i/>
          <w:sz w:val="24"/>
          <w:szCs w:val="24"/>
        </w:rPr>
        <w:t xml:space="preserve"> verbraucht </w:t>
      </w:r>
      <w:r w:rsidR="00347C46">
        <w:rPr>
          <w:rFonts w:ascii="Arial" w:hAnsi="Arial" w:cs="Arial"/>
          <w:i/>
          <w:sz w:val="24"/>
          <w:szCs w:val="24"/>
        </w:rPr>
        <w:t xml:space="preserve">dank der </w:t>
      </w:r>
      <w:proofErr w:type="spellStart"/>
      <w:r w:rsidR="00347C46">
        <w:rPr>
          <w:rFonts w:ascii="Arial" w:hAnsi="Arial" w:cs="Arial"/>
          <w:i/>
          <w:sz w:val="24"/>
          <w:szCs w:val="24"/>
        </w:rPr>
        <w:t>Rekuperationstechnik</w:t>
      </w:r>
      <w:proofErr w:type="spellEnd"/>
      <w:r w:rsidR="0020484C">
        <w:rPr>
          <w:rFonts w:ascii="Arial" w:hAnsi="Arial" w:cs="Arial"/>
          <w:i/>
          <w:sz w:val="24"/>
          <w:szCs w:val="24"/>
        </w:rPr>
        <w:t xml:space="preserve"> Green Hybrid rund ein Drittel w</w:t>
      </w:r>
      <w:r w:rsidR="00120524" w:rsidRPr="00E5356D">
        <w:rPr>
          <w:rFonts w:ascii="Arial" w:hAnsi="Arial" w:cs="Arial"/>
          <w:i/>
          <w:sz w:val="24"/>
          <w:szCs w:val="24"/>
        </w:rPr>
        <w:t xml:space="preserve">eniger </w:t>
      </w:r>
      <w:r w:rsidR="00E5356D">
        <w:rPr>
          <w:rFonts w:ascii="Arial" w:hAnsi="Arial" w:cs="Arial"/>
          <w:i/>
          <w:sz w:val="24"/>
          <w:szCs w:val="24"/>
        </w:rPr>
        <w:t xml:space="preserve">Kraftstoff </w:t>
      </w:r>
      <w:r w:rsidR="0020484C">
        <w:rPr>
          <w:rFonts w:ascii="Arial" w:hAnsi="Arial" w:cs="Arial"/>
          <w:i/>
          <w:sz w:val="24"/>
          <w:szCs w:val="24"/>
        </w:rPr>
        <w:t>als vergleichbare Lösungen ohne</w:t>
      </w:r>
      <w:r w:rsidR="00347C46">
        <w:rPr>
          <w:rFonts w:ascii="Arial" w:hAnsi="Arial" w:cs="Arial"/>
          <w:i/>
          <w:sz w:val="24"/>
          <w:szCs w:val="24"/>
        </w:rPr>
        <w:t xml:space="preserve"> </w:t>
      </w:r>
      <w:r w:rsidR="00F23804">
        <w:rPr>
          <w:rFonts w:ascii="Arial" w:hAnsi="Arial" w:cs="Arial"/>
          <w:i/>
          <w:sz w:val="24"/>
          <w:szCs w:val="24"/>
        </w:rPr>
        <w:t>Energierückgewinnung</w:t>
      </w:r>
      <w:r w:rsidR="00120524" w:rsidRPr="00E5356D">
        <w:rPr>
          <w:rFonts w:ascii="Arial" w:hAnsi="Arial" w:cs="Arial"/>
          <w:i/>
          <w:sz w:val="24"/>
          <w:szCs w:val="24"/>
        </w:rPr>
        <w:t xml:space="preserve">. </w:t>
      </w:r>
      <w:r w:rsidR="0020484C">
        <w:rPr>
          <w:rFonts w:ascii="Arial" w:hAnsi="Arial" w:cs="Arial"/>
          <w:i/>
          <w:sz w:val="24"/>
          <w:szCs w:val="24"/>
        </w:rPr>
        <w:t>Auch u</w:t>
      </w:r>
      <w:r w:rsidR="00E5356D" w:rsidRPr="00E5356D">
        <w:rPr>
          <w:rFonts w:ascii="Arial" w:hAnsi="Arial" w:cs="Arial"/>
          <w:i/>
          <w:sz w:val="24"/>
          <w:szCs w:val="24"/>
        </w:rPr>
        <w:t xml:space="preserve">nsere Fahrer arbeiten effizienter und die Maschine ist ab Werk </w:t>
      </w:r>
      <w:r w:rsidR="00E5356D">
        <w:rPr>
          <w:rFonts w:ascii="Arial" w:hAnsi="Arial" w:cs="Arial"/>
          <w:i/>
          <w:sz w:val="24"/>
          <w:szCs w:val="24"/>
        </w:rPr>
        <w:t>so</w:t>
      </w:r>
      <w:r w:rsidR="00B51583">
        <w:rPr>
          <w:rFonts w:ascii="Arial" w:hAnsi="Arial" w:cs="Arial"/>
          <w:i/>
          <w:sz w:val="24"/>
          <w:szCs w:val="24"/>
        </w:rPr>
        <w:t xml:space="preserve"> robust gebaut, </w:t>
      </w:r>
      <w:r w:rsidR="00E5356D" w:rsidRPr="00E5356D">
        <w:rPr>
          <w:rFonts w:ascii="Arial" w:hAnsi="Arial" w:cs="Arial"/>
          <w:i/>
          <w:sz w:val="24"/>
          <w:szCs w:val="24"/>
        </w:rPr>
        <w:t xml:space="preserve">dass sie selbst </w:t>
      </w:r>
      <w:r w:rsidR="00E5356D">
        <w:rPr>
          <w:rFonts w:ascii="Arial" w:hAnsi="Arial" w:cs="Arial"/>
          <w:i/>
          <w:sz w:val="24"/>
          <w:szCs w:val="24"/>
        </w:rPr>
        <w:t>nach drei Jahren</w:t>
      </w:r>
      <w:r w:rsidR="00B51583">
        <w:rPr>
          <w:rFonts w:ascii="Arial" w:hAnsi="Arial" w:cs="Arial"/>
          <w:i/>
          <w:sz w:val="24"/>
          <w:szCs w:val="24"/>
        </w:rPr>
        <w:t xml:space="preserve"> </w:t>
      </w:r>
      <w:r w:rsidR="00E5356D" w:rsidRPr="00E5356D">
        <w:rPr>
          <w:rFonts w:ascii="Arial" w:hAnsi="Arial" w:cs="Arial"/>
          <w:i/>
          <w:sz w:val="24"/>
          <w:szCs w:val="24"/>
        </w:rPr>
        <w:t>praktisch wie neu an unserem Kai steht</w:t>
      </w:r>
      <w:r w:rsidR="00E5356D">
        <w:rPr>
          <w:rFonts w:ascii="Arial" w:hAnsi="Arial" w:cs="Arial"/>
          <w:sz w:val="24"/>
          <w:szCs w:val="24"/>
        </w:rPr>
        <w:t xml:space="preserve">.“ </w:t>
      </w: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Perfekte Sicht ins Schiffsinnere und in den Ladebereich des LKW: Delta Terminals Fahrer arbeiten auf einer Sichthöhe </w:t>
      </w:r>
      <w:r w:rsidR="00100E58">
        <w:rPr>
          <w:rFonts w:ascii="Arial" w:hAnsi="Arial" w:cs="Arial"/>
          <w:sz w:val="24"/>
          <w:szCs w:val="24"/>
        </w:rPr>
        <w:t xml:space="preserve">von </w:t>
      </w:r>
      <w:r w:rsidRPr="00100E58">
        <w:rPr>
          <w:rFonts w:ascii="Arial" w:hAnsi="Arial" w:cs="Arial"/>
          <w:sz w:val="24"/>
          <w:szCs w:val="24"/>
        </w:rPr>
        <w:t>11 m</w:t>
      </w:r>
      <w:r>
        <w:rPr>
          <w:rFonts w:ascii="Arial" w:hAnsi="Arial" w:cs="Arial"/>
          <w:sz w:val="24"/>
          <w:szCs w:val="24"/>
        </w:rPr>
        <w:t xml:space="preserve"> dank hochfahrbarer Großraum-Kabine </w:t>
      </w:r>
      <w:proofErr w:type="spellStart"/>
      <w:r>
        <w:rPr>
          <w:rFonts w:ascii="Arial" w:hAnsi="Arial" w:cs="Arial"/>
          <w:sz w:val="24"/>
          <w:szCs w:val="24"/>
        </w:rPr>
        <w:t>Mastercab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5CF78AD5" wp14:editId="0199CA51">
            <wp:extent cx="6737350" cy="4475480"/>
            <wp:effectExtent l="0" t="0" r="635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Durch das kraftvolle LED-Lichtpaket des SENNEBOGEN 870 E herrschen selbst bei nächtlichen Einsätzen im schwedischen </w:t>
      </w:r>
      <w:proofErr w:type="spellStart"/>
      <w:r w:rsidRPr="00CC1A6B">
        <w:rPr>
          <w:rFonts w:ascii="Arial" w:hAnsi="Arial" w:cs="Arial"/>
          <w:sz w:val="24"/>
          <w:szCs w:val="24"/>
        </w:rPr>
        <w:t>Söråker</w:t>
      </w:r>
      <w:proofErr w:type="spellEnd"/>
      <w:r>
        <w:rPr>
          <w:rFonts w:ascii="Arial" w:hAnsi="Arial" w:cs="Arial"/>
          <w:sz w:val="24"/>
          <w:szCs w:val="24"/>
        </w:rPr>
        <w:t xml:space="preserve"> beste Sichtverhältnisse</w:t>
      </w: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951DCAF" wp14:editId="1AA12D0B">
            <wp:extent cx="6737350" cy="4511040"/>
            <wp:effectExtent l="0" t="0" r="635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CC1A6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CC1A6B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Diverse Hafenapplikationen</w:t>
      </w:r>
      <w:r w:rsidR="00CC1A6B">
        <w:rPr>
          <w:rFonts w:ascii="Arial" w:hAnsi="Arial" w:cs="Arial"/>
          <w:sz w:val="24"/>
          <w:szCs w:val="24"/>
        </w:rPr>
        <w:t xml:space="preserve"> mit dem SENNEBOGEN 870 E: Ob Holzpaletten, Bi</w:t>
      </w:r>
      <w:r>
        <w:rPr>
          <w:rFonts w:ascii="Arial" w:hAnsi="Arial" w:cs="Arial"/>
          <w:sz w:val="24"/>
          <w:szCs w:val="24"/>
        </w:rPr>
        <w:t>g Bags, Halbzeuge oder Schüttgüter, Delta Terminal verlädt unterschiedliche Erzeugnisse sorgfältig und sicher</w:t>
      </w: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7657560F" wp14:editId="2F5E2D42">
            <wp:extent cx="6737350" cy="4491355"/>
            <wp:effectExtent l="0" t="0" r="635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B51583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0194E710" wp14:editId="14DF5501">
            <wp:extent cx="6737350" cy="4470400"/>
            <wp:effectExtent l="0" t="0" r="635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1901A6" w:rsidRDefault="001901A6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142D7F4F" wp14:editId="16EF50DC">
            <wp:extent cx="5553075" cy="830291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1920" cy="83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1A6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00C" w:rsidRDefault="006B700C" w:rsidP="00B50ECB">
      <w:r>
        <w:separator/>
      </w:r>
    </w:p>
  </w:endnote>
  <w:endnote w:type="continuationSeparator" w:id="0">
    <w:p w:rsidR="006B700C" w:rsidRDefault="006B700C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00C" w:rsidRDefault="006B700C" w:rsidP="00B50ECB">
      <w:r>
        <w:separator/>
      </w:r>
    </w:p>
  </w:footnote>
  <w:footnote w:type="continuationSeparator" w:id="0">
    <w:p w:rsidR="006B700C" w:rsidRDefault="006B700C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7DE1"/>
    <w:rsid w:val="0002208F"/>
    <w:rsid w:val="00045AC3"/>
    <w:rsid w:val="00047570"/>
    <w:rsid w:val="000514E6"/>
    <w:rsid w:val="00057367"/>
    <w:rsid w:val="000578EA"/>
    <w:rsid w:val="00063C63"/>
    <w:rsid w:val="00074161"/>
    <w:rsid w:val="00074244"/>
    <w:rsid w:val="000830FB"/>
    <w:rsid w:val="000A21AE"/>
    <w:rsid w:val="000B7C9C"/>
    <w:rsid w:val="000C4993"/>
    <w:rsid w:val="000E68F1"/>
    <w:rsid w:val="00100E58"/>
    <w:rsid w:val="00103C61"/>
    <w:rsid w:val="00104E49"/>
    <w:rsid w:val="00120524"/>
    <w:rsid w:val="00120EF6"/>
    <w:rsid w:val="001313C5"/>
    <w:rsid w:val="001341B3"/>
    <w:rsid w:val="00144776"/>
    <w:rsid w:val="00156D8A"/>
    <w:rsid w:val="00166BA7"/>
    <w:rsid w:val="001901A6"/>
    <w:rsid w:val="001A10AC"/>
    <w:rsid w:val="001D016A"/>
    <w:rsid w:val="001D3920"/>
    <w:rsid w:val="001D6602"/>
    <w:rsid w:val="001D6C06"/>
    <w:rsid w:val="001E0FEA"/>
    <w:rsid w:val="001F18CB"/>
    <w:rsid w:val="0020484C"/>
    <w:rsid w:val="00204EBD"/>
    <w:rsid w:val="00233130"/>
    <w:rsid w:val="00252248"/>
    <w:rsid w:val="0028666B"/>
    <w:rsid w:val="002937C4"/>
    <w:rsid w:val="0029518F"/>
    <w:rsid w:val="002A4AFB"/>
    <w:rsid w:val="002A4D96"/>
    <w:rsid w:val="002A68D7"/>
    <w:rsid w:val="002B6880"/>
    <w:rsid w:val="002C2A1B"/>
    <w:rsid w:val="002C7C34"/>
    <w:rsid w:val="002D565D"/>
    <w:rsid w:val="002F47F8"/>
    <w:rsid w:val="003041DB"/>
    <w:rsid w:val="00305E7D"/>
    <w:rsid w:val="00314023"/>
    <w:rsid w:val="00314586"/>
    <w:rsid w:val="003305A4"/>
    <w:rsid w:val="00347C46"/>
    <w:rsid w:val="00354A32"/>
    <w:rsid w:val="0035774C"/>
    <w:rsid w:val="00357C71"/>
    <w:rsid w:val="00380115"/>
    <w:rsid w:val="003B546B"/>
    <w:rsid w:val="003D1E7B"/>
    <w:rsid w:val="003D699A"/>
    <w:rsid w:val="00402D33"/>
    <w:rsid w:val="00405090"/>
    <w:rsid w:val="004114FD"/>
    <w:rsid w:val="004133E2"/>
    <w:rsid w:val="00431E9F"/>
    <w:rsid w:val="0047132D"/>
    <w:rsid w:val="00472E52"/>
    <w:rsid w:val="00486598"/>
    <w:rsid w:val="00493405"/>
    <w:rsid w:val="004A15E5"/>
    <w:rsid w:val="004B20FA"/>
    <w:rsid w:val="004D7247"/>
    <w:rsid w:val="004E3803"/>
    <w:rsid w:val="00530D3A"/>
    <w:rsid w:val="00542229"/>
    <w:rsid w:val="00543F47"/>
    <w:rsid w:val="00565A98"/>
    <w:rsid w:val="0059033B"/>
    <w:rsid w:val="005F4466"/>
    <w:rsid w:val="0062375F"/>
    <w:rsid w:val="00627FD3"/>
    <w:rsid w:val="00634CCD"/>
    <w:rsid w:val="006359CD"/>
    <w:rsid w:val="00657826"/>
    <w:rsid w:val="00661017"/>
    <w:rsid w:val="00670BAF"/>
    <w:rsid w:val="0068108F"/>
    <w:rsid w:val="00682808"/>
    <w:rsid w:val="00683A7F"/>
    <w:rsid w:val="006A6345"/>
    <w:rsid w:val="006B45B7"/>
    <w:rsid w:val="006B5EAD"/>
    <w:rsid w:val="006B700C"/>
    <w:rsid w:val="006D384F"/>
    <w:rsid w:val="006D7313"/>
    <w:rsid w:val="00705A53"/>
    <w:rsid w:val="00715600"/>
    <w:rsid w:val="0073122C"/>
    <w:rsid w:val="00732B66"/>
    <w:rsid w:val="00742EA8"/>
    <w:rsid w:val="00744644"/>
    <w:rsid w:val="0074588C"/>
    <w:rsid w:val="007460C3"/>
    <w:rsid w:val="00775967"/>
    <w:rsid w:val="007809F3"/>
    <w:rsid w:val="00787F99"/>
    <w:rsid w:val="007942DF"/>
    <w:rsid w:val="007A0A75"/>
    <w:rsid w:val="007A6752"/>
    <w:rsid w:val="007D09EA"/>
    <w:rsid w:val="007D1FAF"/>
    <w:rsid w:val="007E08BF"/>
    <w:rsid w:val="007F5A28"/>
    <w:rsid w:val="00800C0F"/>
    <w:rsid w:val="00830DB9"/>
    <w:rsid w:val="00840CB7"/>
    <w:rsid w:val="00846842"/>
    <w:rsid w:val="00853FCA"/>
    <w:rsid w:val="0087020C"/>
    <w:rsid w:val="0088119F"/>
    <w:rsid w:val="00887999"/>
    <w:rsid w:val="00896CF3"/>
    <w:rsid w:val="008B2BFA"/>
    <w:rsid w:val="008D09AF"/>
    <w:rsid w:val="008D18C1"/>
    <w:rsid w:val="008E5994"/>
    <w:rsid w:val="008F42D8"/>
    <w:rsid w:val="008F725A"/>
    <w:rsid w:val="00900CBE"/>
    <w:rsid w:val="0091560E"/>
    <w:rsid w:val="00924C9F"/>
    <w:rsid w:val="00925C10"/>
    <w:rsid w:val="0093264D"/>
    <w:rsid w:val="00935204"/>
    <w:rsid w:val="00947235"/>
    <w:rsid w:val="00952AC7"/>
    <w:rsid w:val="009549BB"/>
    <w:rsid w:val="00986272"/>
    <w:rsid w:val="0099157A"/>
    <w:rsid w:val="00992478"/>
    <w:rsid w:val="009A2460"/>
    <w:rsid w:val="009A4E1F"/>
    <w:rsid w:val="009C16C2"/>
    <w:rsid w:val="009D1904"/>
    <w:rsid w:val="009D7F29"/>
    <w:rsid w:val="009F5FF3"/>
    <w:rsid w:val="009F7E59"/>
    <w:rsid w:val="00A06481"/>
    <w:rsid w:val="00A279A9"/>
    <w:rsid w:val="00A45134"/>
    <w:rsid w:val="00A4669B"/>
    <w:rsid w:val="00A55181"/>
    <w:rsid w:val="00A62D83"/>
    <w:rsid w:val="00A6601D"/>
    <w:rsid w:val="00A822E0"/>
    <w:rsid w:val="00A9019A"/>
    <w:rsid w:val="00AB7FC5"/>
    <w:rsid w:val="00AC47D4"/>
    <w:rsid w:val="00AD642C"/>
    <w:rsid w:val="00AE5716"/>
    <w:rsid w:val="00AF5376"/>
    <w:rsid w:val="00B0698F"/>
    <w:rsid w:val="00B07AA6"/>
    <w:rsid w:val="00B13FD8"/>
    <w:rsid w:val="00B175C6"/>
    <w:rsid w:val="00B2125C"/>
    <w:rsid w:val="00B30A34"/>
    <w:rsid w:val="00B42494"/>
    <w:rsid w:val="00B424D6"/>
    <w:rsid w:val="00B43DF1"/>
    <w:rsid w:val="00B468D7"/>
    <w:rsid w:val="00B50ECB"/>
    <w:rsid w:val="00B51583"/>
    <w:rsid w:val="00B63835"/>
    <w:rsid w:val="00B82B47"/>
    <w:rsid w:val="00BA08D5"/>
    <w:rsid w:val="00BB18EA"/>
    <w:rsid w:val="00BB1BAA"/>
    <w:rsid w:val="00BD0389"/>
    <w:rsid w:val="00BD10D9"/>
    <w:rsid w:val="00BE7B63"/>
    <w:rsid w:val="00BF366A"/>
    <w:rsid w:val="00BF45C7"/>
    <w:rsid w:val="00C007A5"/>
    <w:rsid w:val="00C01B06"/>
    <w:rsid w:val="00C52068"/>
    <w:rsid w:val="00C52F9F"/>
    <w:rsid w:val="00C628BF"/>
    <w:rsid w:val="00C705B2"/>
    <w:rsid w:val="00C74CC4"/>
    <w:rsid w:val="00C8354A"/>
    <w:rsid w:val="00C85D45"/>
    <w:rsid w:val="00C86C2D"/>
    <w:rsid w:val="00C92698"/>
    <w:rsid w:val="00CB5411"/>
    <w:rsid w:val="00CC1A6B"/>
    <w:rsid w:val="00CC1EFD"/>
    <w:rsid w:val="00CD0AA7"/>
    <w:rsid w:val="00D02940"/>
    <w:rsid w:val="00D07574"/>
    <w:rsid w:val="00D20119"/>
    <w:rsid w:val="00D33704"/>
    <w:rsid w:val="00D44235"/>
    <w:rsid w:val="00D67DAF"/>
    <w:rsid w:val="00D7119D"/>
    <w:rsid w:val="00D719CB"/>
    <w:rsid w:val="00D81D7C"/>
    <w:rsid w:val="00D84372"/>
    <w:rsid w:val="00D8675C"/>
    <w:rsid w:val="00D94317"/>
    <w:rsid w:val="00DB434D"/>
    <w:rsid w:val="00DD08B6"/>
    <w:rsid w:val="00DD4604"/>
    <w:rsid w:val="00DE1111"/>
    <w:rsid w:val="00DF2B71"/>
    <w:rsid w:val="00E011E5"/>
    <w:rsid w:val="00E029FD"/>
    <w:rsid w:val="00E11F8E"/>
    <w:rsid w:val="00E249B6"/>
    <w:rsid w:val="00E32829"/>
    <w:rsid w:val="00E431AC"/>
    <w:rsid w:val="00E5356D"/>
    <w:rsid w:val="00E6201A"/>
    <w:rsid w:val="00E6239C"/>
    <w:rsid w:val="00E70149"/>
    <w:rsid w:val="00E907C2"/>
    <w:rsid w:val="00EA19ED"/>
    <w:rsid w:val="00EA1D04"/>
    <w:rsid w:val="00EA558F"/>
    <w:rsid w:val="00ED22C3"/>
    <w:rsid w:val="00ED43E5"/>
    <w:rsid w:val="00EE186A"/>
    <w:rsid w:val="00F05AEE"/>
    <w:rsid w:val="00F21194"/>
    <w:rsid w:val="00F23804"/>
    <w:rsid w:val="00F334E2"/>
    <w:rsid w:val="00F436D3"/>
    <w:rsid w:val="00F44BFF"/>
    <w:rsid w:val="00F47FC2"/>
    <w:rsid w:val="00F50778"/>
    <w:rsid w:val="00F8562A"/>
    <w:rsid w:val="00F9315C"/>
    <w:rsid w:val="00FB220B"/>
    <w:rsid w:val="00FB3243"/>
    <w:rsid w:val="00FB330C"/>
    <w:rsid w:val="00FC2E06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063D2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165E51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E51ED-9700-4042-A51E-9D7CA081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719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870 M bei Delta Terminal_Schweden_de</vt:lpstr>
    </vt:vector>
  </TitlesOfParts>
  <Company>SENNEBOGEN Maschinenfabrik GmbH</Company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870 M bei Delta Terminal_Schweden_de</dc:title>
  <dc:subject/>
  <dc:creator>Kerstin Wabner</dc:creator>
  <cp:keywords/>
  <dc:description/>
  <cp:lastModifiedBy>Wabner Kerstin</cp:lastModifiedBy>
  <cp:revision>10</cp:revision>
  <cp:lastPrinted>2021-06-11T10:27:00Z</cp:lastPrinted>
  <dcterms:created xsi:type="dcterms:W3CDTF">2021-06-11T07:02:00Z</dcterms:created>
  <dcterms:modified xsi:type="dcterms:W3CDTF">2021-06-16T12:59:00Z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