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BF940A" w14:textId="7D02083C" w:rsidR="00B63835" w:rsidRPr="0011000F" w:rsidRDefault="006265A5" w:rsidP="00F9315C">
      <w:pPr>
        <w:pStyle w:val="Textkrper"/>
        <w:spacing w:before="100" w:line="456" w:lineRule="auto"/>
        <w:ind w:right="-22" w:firstLine="284"/>
        <w:rPr>
          <w:color w:val="323031"/>
          <w:lang w:val="en-GB"/>
        </w:rPr>
      </w:pPr>
      <w:r>
        <w:rPr>
          <w:noProof/>
          <w:lang w:bidi="ar-SA"/>
        </w:rPr>
        <mc:AlternateContent>
          <mc:Choice Requires="wpg">
            <w:drawing>
              <wp:anchor distT="0" distB="0" distL="114300" distR="114300" simplePos="0" relativeHeight="251679744" behindDoc="0" locked="0" layoutInCell="1" allowOverlap="1" wp14:anchorId="4BE2609D" wp14:editId="7D9CDC1B">
                <wp:simplePos x="0" y="0"/>
                <wp:positionH relativeFrom="column">
                  <wp:posOffset>76200</wp:posOffset>
                </wp:positionH>
                <wp:positionV relativeFrom="paragraph">
                  <wp:posOffset>84455</wp:posOffset>
                </wp:positionV>
                <wp:extent cx="1724025" cy="446405"/>
                <wp:effectExtent l="0" t="0" r="9525" b="0"/>
                <wp:wrapNone/>
                <wp:docPr id="9" name="Gruppieren 9"/>
                <wp:cNvGraphicFramePr/>
                <a:graphic xmlns:a="http://schemas.openxmlformats.org/drawingml/2006/main">
                  <a:graphicData uri="http://schemas.microsoft.com/office/word/2010/wordprocessingGroup">
                    <wpg:wgp>
                      <wpg:cNvGrpSpPr/>
                      <wpg:grpSpPr>
                        <a:xfrm>
                          <a:off x="0" y="0"/>
                          <a:ext cx="1724025" cy="446405"/>
                          <a:chOff x="0" y="0"/>
                          <a:chExt cx="1724175" cy="446567"/>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0927" y="0"/>
                            <a:ext cx="1573248" cy="446567"/>
                          </a:xfrm>
                          <a:prstGeom prst="rect">
                            <a:avLst/>
                          </a:prstGeom>
                          <a:solidFill>
                            <a:schemeClr val="lt1"/>
                          </a:solidFill>
                          <a:ln w="6350">
                            <a:noFill/>
                          </a:ln>
                        </wps:spPr>
                        <wps:txbx>
                          <w:txbxContent>
                            <w:p w14:paraId="2E38339E" w14:textId="0AF8248A" w:rsidR="00E70149" w:rsidRPr="00933394" w:rsidRDefault="00BF45C7">
                              <w:pPr>
                                <w:rPr>
                                  <w:color w:val="7F7F7F" w:themeColor="text1" w:themeTint="80"/>
                                </w:rPr>
                              </w:pPr>
                              <w:r w:rsidRPr="00933394">
                                <w:rPr>
                                  <w:rFonts w:cs="Arial"/>
                                  <w:b/>
                                  <w:color w:val="7F7F7F" w:themeColor="text1" w:themeTint="80"/>
                                </w:rPr>
                                <w:t xml:space="preserve">Editor </w:t>
                              </w:r>
                              <w:r w:rsidR="00FD16CC" w:rsidRPr="00933394">
                                <w:rPr>
                                  <w:rFonts w:cs="Arial"/>
                                  <w:color w:val="7F7F7F" w:themeColor="text1" w:themeTint="80"/>
                                </w:rPr>
                                <w:t>Autor</w:t>
                              </w:r>
                              <w:r w:rsidR="00FD16CC" w:rsidRPr="00933394">
                                <w:rPr>
                                  <w:b/>
                                  <w:color w:val="7F7F7F" w:themeColor="text1" w:themeTint="80"/>
                                </w:rPr>
                                <w:t>:</w:t>
                              </w:r>
                              <w:r w:rsidR="00933394" w:rsidRPr="00933394">
                                <w:rPr>
                                  <w:rFonts w:cs="Arial"/>
                                  <w:i/>
                                  <w:color w:val="7F7F7F" w:themeColor="text1" w:themeTint="80"/>
                                </w:rPr>
                                <w:t xml:space="preserve"> </w:t>
                              </w:r>
                              <w:r w:rsidR="00D10268" w:rsidRPr="00D10268">
                                <w:rPr>
                                  <w:rFonts w:cs="Arial"/>
                                  <w:i/>
                                  <w:color w:val="7F7F7F" w:themeColor="text1" w:themeTint="80"/>
                                </w:rPr>
                                <w:t>Linda Willhag</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E2609D" id="Gruppieren 9" o:spid="_x0000_s1026" style="position:absolute;left:0;text-align:left;margin-left:6pt;margin-top:6.65pt;width:135.75pt;height:35.15pt;z-index:251679744;mso-width-relative:margin;mso-height-relative:margin" coordsize="17241,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">
                <v:shape id="Freeform 15" o:spid="_x0000_s1027"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8" o:spid="_x0000_s1028" type="#_x0000_t202" style="position:absolute;left:1509;width:15732;height: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14:paraId="2E38339E" w14:textId="0AF8248A" w:rsidR="00E70149" w:rsidRPr="00933394" w:rsidRDefault="00BF45C7">
                        <w:pPr>
                          <w:rPr>
                            <w:color w:val="7F7F7F" w:themeColor="text1" w:themeTint="80"/>
                          </w:rPr>
                        </w:pPr>
                        <w:r w:rsidRPr="00933394">
                          <w:rPr>
                            <w:rFonts w:cs="Arial"/>
                            <w:b/>
                            <w:color w:val="7F7F7F" w:themeColor="text1" w:themeTint="80"/>
                          </w:rPr>
                          <w:t xml:space="preserve">Editor </w:t>
                        </w:r>
                        <w:r w:rsidR="00FD16CC" w:rsidRPr="00933394">
                          <w:rPr>
                            <w:rFonts w:cs="Arial"/>
                            <w:color w:val="7F7F7F" w:themeColor="text1" w:themeTint="80"/>
                          </w:rPr>
                          <w:t>Autor</w:t>
                        </w:r>
                        <w:r w:rsidR="00FD16CC" w:rsidRPr="00933394">
                          <w:rPr>
                            <w:b/>
                            <w:color w:val="7F7F7F" w:themeColor="text1" w:themeTint="80"/>
                          </w:rPr>
                          <w:t>:</w:t>
                        </w:r>
                        <w:r w:rsidR="00933394" w:rsidRPr="00933394">
                          <w:rPr>
                            <w:rFonts w:cs="Arial"/>
                            <w:i/>
                            <w:color w:val="7F7F7F" w:themeColor="text1" w:themeTint="80"/>
                          </w:rPr>
                          <w:t xml:space="preserve"> </w:t>
                        </w:r>
                        <w:r w:rsidR="00D10268" w:rsidRPr="00D10268">
                          <w:rPr>
                            <w:rFonts w:cs="Arial"/>
                            <w:i/>
                            <w:color w:val="7F7F7F" w:themeColor="text1" w:themeTint="80"/>
                          </w:rPr>
                          <w:t>Linda Willhag</w:t>
                        </w:r>
                      </w:p>
                    </w:txbxContent>
                  </v:textbox>
                </v:shape>
              </v:group>
            </w:pict>
          </mc:Fallback>
        </mc:AlternateContent>
      </w:r>
      <w:r w:rsidR="00101E0A">
        <w:rPr>
          <w:noProof/>
          <w:lang w:bidi="ar-SA"/>
        </w:rPr>
        <mc:AlternateContent>
          <mc:Choice Requires="wpg">
            <w:drawing>
              <wp:anchor distT="0" distB="0" distL="114300" distR="114300" simplePos="0" relativeHeight="251683840" behindDoc="0" locked="0" layoutInCell="1" allowOverlap="1" wp14:anchorId="29343B5B" wp14:editId="5202EBC5">
                <wp:simplePos x="0" y="0"/>
                <wp:positionH relativeFrom="column">
                  <wp:posOffset>2124075</wp:posOffset>
                </wp:positionH>
                <wp:positionV relativeFrom="paragraph">
                  <wp:posOffset>74930</wp:posOffset>
                </wp:positionV>
                <wp:extent cx="2419350" cy="414655"/>
                <wp:effectExtent l="0" t="0" r="0" b="4445"/>
                <wp:wrapNone/>
                <wp:docPr id="21" name="Gruppieren 21"/>
                <wp:cNvGraphicFramePr/>
                <a:graphic xmlns:a="http://schemas.openxmlformats.org/drawingml/2006/main">
                  <a:graphicData uri="http://schemas.microsoft.com/office/word/2010/wordprocessingGroup">
                    <wpg:wgp>
                      <wpg:cNvGrpSpPr/>
                      <wpg:grpSpPr>
                        <a:xfrm>
                          <a:off x="0" y="0"/>
                          <a:ext cx="2419350" cy="414655"/>
                          <a:chOff x="180990" y="0"/>
                          <a:chExt cx="1779419" cy="414726"/>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414726"/>
                          </a:xfrm>
                          <a:prstGeom prst="rect">
                            <a:avLst/>
                          </a:prstGeom>
                          <a:solidFill>
                            <a:schemeClr val="lt1"/>
                          </a:solidFill>
                          <a:ln w="6350">
                            <a:noFill/>
                          </a:ln>
                        </wps:spPr>
                        <wps:txbx>
                          <w:txbxContent>
                            <w:p w14:paraId="272B5D8E" w14:textId="1F9C1031" w:rsidR="00E70149" w:rsidRDefault="00BF45C7" w:rsidP="00E70149">
                              <w:pPr>
                                <w:rPr>
                                  <w:rFonts w:cs="Arial"/>
                                  <w:i/>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proofErr w:type="spellStart"/>
                              <w:r w:rsidR="00802258">
                                <w:rPr>
                                  <w:rFonts w:cs="Arial"/>
                                  <w:i/>
                                  <w:color w:val="7F7F7F" w:themeColor="text1" w:themeTint="80"/>
                                </w:rPr>
                                <w:t>Vara</w:t>
                              </w:r>
                              <w:proofErr w:type="spellEnd"/>
                              <w:r w:rsidR="00D10268">
                                <w:rPr>
                                  <w:rFonts w:cs="Arial"/>
                                  <w:i/>
                                  <w:color w:val="7F7F7F" w:themeColor="text1" w:themeTint="80"/>
                                </w:rPr>
                                <w:t xml:space="preserve">, </w:t>
                              </w:r>
                              <w:proofErr w:type="spellStart"/>
                              <w:r w:rsidR="00D10268">
                                <w:rPr>
                                  <w:rFonts w:cs="Arial"/>
                                  <w:i/>
                                  <w:color w:val="7F7F7F" w:themeColor="text1" w:themeTint="80"/>
                                </w:rPr>
                                <w:t>Sweden</w:t>
                              </w:r>
                              <w:proofErr w:type="spellEnd"/>
                            </w:p>
                            <w:p w14:paraId="33C01F82" w14:textId="77777777" w:rsidR="009A0359" w:rsidRPr="00BF45C7" w:rsidRDefault="009A0359" w:rsidP="00E70149">
                              <w:pPr>
                                <w:rPr>
                                  <w:rFonts w:cs="Arial"/>
                                  <w:color w:val="7F7F7F" w:themeColor="text1" w:themeTint="80"/>
                                </w:rPr>
                              </w:pP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343B5B" id="Gruppieren 21" o:spid="_x0000_s1029" style="position:absolute;left:0;text-align:left;margin-left:167.25pt;margin-top:5.9pt;width:190.5pt;height:32.65pt;z-index:251683840;mso-width-relative:margin;mso-height-relative:margin" coordorigin="1809" coordsize="17794,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">
                <v:shape id="Freeform 15" o:spid="_x0000_s1030"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 id="Textfeld 23" o:spid="_x0000_s1031" type="#_x0000_t202" style="position:absolute;left:3701;width:15903;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14:paraId="272B5D8E" w14:textId="1F9C1031" w:rsidR="00E70149" w:rsidRDefault="00BF45C7" w:rsidP="00E70149">
                        <w:pPr>
                          <w:rPr>
                            <w:rFonts w:cs="Arial"/>
                            <w:i/>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proofErr w:type="spellStart"/>
                        <w:r w:rsidR="00802258">
                          <w:rPr>
                            <w:rFonts w:cs="Arial"/>
                            <w:i/>
                            <w:color w:val="7F7F7F" w:themeColor="text1" w:themeTint="80"/>
                          </w:rPr>
                          <w:t>Vara</w:t>
                        </w:r>
                        <w:proofErr w:type="spellEnd"/>
                        <w:r w:rsidR="00D10268">
                          <w:rPr>
                            <w:rFonts w:cs="Arial"/>
                            <w:i/>
                            <w:color w:val="7F7F7F" w:themeColor="text1" w:themeTint="80"/>
                          </w:rPr>
                          <w:t xml:space="preserve">, </w:t>
                        </w:r>
                        <w:proofErr w:type="spellStart"/>
                        <w:r w:rsidR="00D10268">
                          <w:rPr>
                            <w:rFonts w:cs="Arial"/>
                            <w:i/>
                            <w:color w:val="7F7F7F" w:themeColor="text1" w:themeTint="80"/>
                          </w:rPr>
                          <w:t>Sweden</w:t>
                        </w:r>
                        <w:proofErr w:type="spellEnd"/>
                      </w:p>
                      <w:p w14:paraId="33C01F82" w14:textId="77777777" w:rsidR="009A0359" w:rsidRPr="00BF45C7" w:rsidRDefault="009A0359" w:rsidP="00E70149">
                        <w:pPr>
                          <w:rPr>
                            <w:rFonts w:cs="Arial"/>
                            <w:color w:val="7F7F7F" w:themeColor="text1" w:themeTint="80"/>
                          </w:rPr>
                        </w:pPr>
                      </w:p>
                    </w:txbxContent>
                  </v:textbox>
                </v:shape>
              </v:group>
            </w:pict>
          </mc:Fallback>
        </mc:AlternateContent>
      </w:r>
      <w:r w:rsidR="00E303E1">
        <w:rPr>
          <w:noProof/>
          <w:lang w:bidi="ar-SA"/>
        </w:rPr>
        <mc:AlternateContent>
          <mc:Choice Requires="wpg">
            <w:drawing>
              <wp:anchor distT="0" distB="0" distL="114300" distR="114300" simplePos="0" relativeHeight="251685888" behindDoc="0" locked="0" layoutInCell="1" allowOverlap="1" wp14:anchorId="01CE4DBB" wp14:editId="297A81D9">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14:paraId="316E1F67" w14:textId="2377EB8F"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D10268">
                                <w:rPr>
                                  <w:rFonts w:cs="Arial"/>
                                  <w:color w:val="7F7F7F" w:themeColor="text1" w:themeTint="80"/>
                                </w:rPr>
                                <w:t>30.03.2023</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CE4DBB" id="Gruppieren 24" o:spid="_x0000_s1032" style="position:absolute;left:0;text-align:left;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">
                <v:shape id="Freeform 15" o:spid="_x0000_s1033"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 id="Textfeld 26" o:spid="_x0000_s1034"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316E1F67" w14:textId="2377EB8F"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D10268">
                          <w:rPr>
                            <w:rFonts w:cs="Arial"/>
                            <w:color w:val="7F7F7F" w:themeColor="text1" w:themeTint="80"/>
                          </w:rPr>
                          <w:t>30.03.2023</w:t>
                        </w:r>
                      </w:p>
                    </w:txbxContent>
                  </v:textbox>
                </v:shape>
              </v:group>
            </w:pict>
          </mc:Fallback>
        </mc:AlternateContent>
      </w:r>
      <w:r w:rsidR="00F9315C" w:rsidRPr="0011000F">
        <w:rPr>
          <w:color w:val="323031"/>
          <w:lang w:val="en-GB"/>
        </w:rPr>
        <w:t xml:space="preserve">  </w:t>
      </w:r>
      <w:r w:rsidR="00B63835" w:rsidRPr="0011000F">
        <w:rPr>
          <w:color w:val="323031"/>
          <w:lang w:val="en-GB"/>
        </w:rPr>
        <w:tab/>
      </w:r>
      <w:r w:rsidR="00144776" w:rsidRPr="0011000F">
        <w:rPr>
          <w:color w:val="323031"/>
          <w:lang w:val="en-GB"/>
        </w:rPr>
        <w:t xml:space="preserve"> </w:t>
      </w:r>
      <w:r w:rsidR="00F9315C" w:rsidRPr="0011000F">
        <w:rPr>
          <w:color w:val="323031"/>
          <w:lang w:val="en-GB"/>
        </w:rPr>
        <w:t xml:space="preserve"> </w:t>
      </w:r>
      <w:proofErr w:type="spellStart"/>
      <w:r w:rsidR="00144776" w:rsidRPr="0011000F">
        <w:rPr>
          <w:color w:val="323031"/>
          <w:lang w:val="en-GB"/>
        </w:rPr>
        <w:t>Bild</w:t>
      </w:r>
      <w:proofErr w:type="spellEnd"/>
      <w:r w:rsidR="00B63835" w:rsidRPr="0011000F">
        <w:rPr>
          <w:color w:val="323031"/>
          <w:lang w:val="en-GB"/>
        </w:rPr>
        <w:t>:</w:t>
      </w:r>
      <w:r w:rsidR="00C01B06" w:rsidRPr="0011000F">
        <w:rPr>
          <w:color w:val="323031"/>
          <w:lang w:val="en-GB"/>
        </w:rPr>
        <w:tab/>
        <w:t xml:space="preserve">    </w:t>
      </w:r>
      <w:r w:rsidR="00E70149" w:rsidRPr="0011000F">
        <w:rPr>
          <w:color w:val="323031"/>
          <w:lang w:val="en-GB"/>
        </w:rPr>
        <w:tab/>
      </w:r>
      <w:r w:rsidR="00E70149" w:rsidRPr="0011000F">
        <w:rPr>
          <w:color w:val="323031"/>
          <w:lang w:val="en-GB"/>
        </w:rPr>
        <w:tab/>
        <w:t xml:space="preserve">    </w:t>
      </w:r>
      <w:r w:rsidR="00F9315C" w:rsidRPr="0011000F">
        <w:rPr>
          <w:color w:val="323031"/>
          <w:lang w:val="en-GB"/>
        </w:rPr>
        <w:t xml:space="preserve"> </w:t>
      </w:r>
    </w:p>
    <w:p w14:paraId="0B9F354D" w14:textId="77777777" w:rsidR="001C0CCA" w:rsidRPr="0011000F" w:rsidRDefault="001C0CCA" w:rsidP="00FB220B">
      <w:pPr>
        <w:spacing w:line="360" w:lineRule="auto"/>
        <w:rPr>
          <w:rFonts w:ascii="Arial" w:hAnsi="Arial" w:cs="Arial"/>
          <w:b/>
          <w:sz w:val="32"/>
          <w:szCs w:val="32"/>
          <w:u w:val="single"/>
          <w:lang w:val="en-GB"/>
        </w:rPr>
      </w:pPr>
    </w:p>
    <w:p w14:paraId="554B716A" w14:textId="369FC04F" w:rsidR="00D10268" w:rsidRDefault="00DD2001" w:rsidP="00D10268">
      <w:pPr>
        <w:spacing w:line="360" w:lineRule="auto"/>
        <w:rPr>
          <w:rFonts w:ascii="Arial" w:hAnsi="Arial" w:cs="Arial"/>
          <w:b/>
          <w:sz w:val="32"/>
          <w:szCs w:val="32"/>
          <w:u w:val="single"/>
          <w:lang w:val="en-GB"/>
        </w:rPr>
      </w:pPr>
      <w:r w:rsidRPr="00DD2001">
        <w:rPr>
          <w:rFonts w:ascii="Arial" w:hAnsi="Arial" w:cs="Arial"/>
          <w:b/>
          <w:sz w:val="32"/>
          <w:szCs w:val="32"/>
          <w:u w:val="single"/>
          <w:lang w:val="en-GB"/>
        </w:rPr>
        <w:t xml:space="preserve">New recycling centre in Sweden relies on </w:t>
      </w:r>
      <w:proofErr w:type="spellStart"/>
      <w:r>
        <w:rPr>
          <w:rFonts w:ascii="Arial" w:hAnsi="Arial" w:cs="Arial"/>
          <w:b/>
          <w:sz w:val="32"/>
          <w:szCs w:val="32"/>
          <w:u w:val="single"/>
          <w:lang w:val="en-GB"/>
        </w:rPr>
        <w:t>telehandler</w:t>
      </w:r>
      <w:proofErr w:type="spellEnd"/>
    </w:p>
    <w:p w14:paraId="0410BD7E" w14:textId="77777777" w:rsidR="00DD2001" w:rsidRPr="00D10268" w:rsidRDefault="00DD2001" w:rsidP="00D10268">
      <w:pPr>
        <w:spacing w:line="360" w:lineRule="auto"/>
        <w:rPr>
          <w:rFonts w:ascii="Arial" w:hAnsi="Arial" w:cs="Arial"/>
          <w:sz w:val="24"/>
          <w:szCs w:val="24"/>
          <w:lang w:val="en-GB"/>
        </w:rPr>
      </w:pPr>
    </w:p>
    <w:p w14:paraId="4A4AC1DB" w14:textId="4D4CE0C0" w:rsidR="00D10268" w:rsidRPr="00D10268" w:rsidRDefault="00D10268" w:rsidP="00D10268">
      <w:pPr>
        <w:spacing w:line="360" w:lineRule="auto"/>
        <w:rPr>
          <w:rFonts w:ascii="Arial" w:hAnsi="Arial" w:cs="Arial"/>
          <w:sz w:val="24"/>
          <w:szCs w:val="24"/>
          <w:lang w:val="en-GB"/>
        </w:rPr>
      </w:pPr>
      <w:r w:rsidRPr="00D10268">
        <w:rPr>
          <w:rFonts w:ascii="Arial" w:hAnsi="Arial" w:cs="Arial"/>
          <w:sz w:val="24"/>
          <w:szCs w:val="24"/>
          <w:lang w:val="en-GB"/>
        </w:rPr>
        <w:t xml:space="preserve">In </w:t>
      </w:r>
      <w:proofErr w:type="spellStart"/>
      <w:r w:rsidRPr="00D10268">
        <w:rPr>
          <w:rFonts w:ascii="Arial" w:hAnsi="Arial" w:cs="Arial"/>
          <w:sz w:val="24"/>
          <w:szCs w:val="24"/>
          <w:lang w:val="en-GB"/>
        </w:rPr>
        <w:t>Vara</w:t>
      </w:r>
      <w:proofErr w:type="spellEnd"/>
      <w:r w:rsidRPr="00D10268">
        <w:rPr>
          <w:rFonts w:ascii="Arial" w:hAnsi="Arial" w:cs="Arial"/>
          <w:sz w:val="24"/>
          <w:szCs w:val="24"/>
          <w:lang w:val="en-GB"/>
        </w:rPr>
        <w:t xml:space="preserve">, on the </w:t>
      </w:r>
      <w:proofErr w:type="spellStart"/>
      <w:r w:rsidRPr="00D10268">
        <w:rPr>
          <w:rFonts w:ascii="Arial" w:hAnsi="Arial" w:cs="Arial"/>
          <w:sz w:val="24"/>
          <w:szCs w:val="24"/>
          <w:lang w:val="en-GB"/>
        </w:rPr>
        <w:t>Västgötaslätten</w:t>
      </w:r>
      <w:proofErr w:type="spellEnd"/>
      <w:r w:rsidRPr="00D10268">
        <w:rPr>
          <w:rFonts w:ascii="Arial" w:hAnsi="Arial" w:cs="Arial"/>
          <w:sz w:val="24"/>
          <w:szCs w:val="24"/>
          <w:lang w:val="en-GB"/>
        </w:rPr>
        <w:t xml:space="preserve"> plain, </w:t>
      </w:r>
      <w:r w:rsidR="007B2659" w:rsidRPr="007B2659">
        <w:rPr>
          <w:rFonts w:ascii="Arial" w:hAnsi="Arial" w:cs="Arial"/>
          <w:sz w:val="24"/>
          <w:szCs w:val="24"/>
          <w:lang w:val="en-GB"/>
        </w:rPr>
        <w:t>the new</w:t>
      </w:r>
      <w:r w:rsidR="007B2659">
        <w:rPr>
          <w:rFonts w:ascii="Arial" w:hAnsi="Arial" w:cs="Arial"/>
          <w:sz w:val="24"/>
          <w:szCs w:val="24"/>
          <w:lang w:val="en-GB"/>
        </w:rPr>
        <w:t xml:space="preserve"> and</w:t>
      </w:r>
      <w:r w:rsidR="007B2659" w:rsidRPr="007B2659">
        <w:rPr>
          <w:rFonts w:ascii="Arial" w:hAnsi="Arial" w:cs="Arial"/>
          <w:sz w:val="24"/>
          <w:szCs w:val="24"/>
          <w:lang w:val="en-GB"/>
        </w:rPr>
        <w:t xml:space="preserve"> highly modern </w:t>
      </w:r>
      <w:proofErr w:type="spellStart"/>
      <w:r w:rsidR="007B2659" w:rsidRPr="007B2659">
        <w:rPr>
          <w:rFonts w:ascii="Arial" w:hAnsi="Arial" w:cs="Arial"/>
          <w:sz w:val="24"/>
          <w:szCs w:val="24"/>
          <w:lang w:val="en-GB"/>
        </w:rPr>
        <w:t>Heljeved</w:t>
      </w:r>
      <w:proofErr w:type="spellEnd"/>
      <w:r w:rsidR="007B2659" w:rsidRPr="007B2659">
        <w:rPr>
          <w:rFonts w:ascii="Arial" w:hAnsi="Arial" w:cs="Arial"/>
          <w:sz w:val="24"/>
          <w:szCs w:val="24"/>
          <w:lang w:val="en-GB"/>
        </w:rPr>
        <w:t xml:space="preserve"> Recycling Centre has opened</w:t>
      </w:r>
      <w:r w:rsidRPr="00D10268">
        <w:rPr>
          <w:rFonts w:ascii="Arial" w:hAnsi="Arial" w:cs="Arial"/>
          <w:sz w:val="24"/>
          <w:szCs w:val="24"/>
          <w:lang w:val="en-GB"/>
        </w:rPr>
        <w:t xml:space="preserve">, </w:t>
      </w:r>
      <w:r w:rsidR="007B2659">
        <w:rPr>
          <w:rFonts w:ascii="Arial" w:hAnsi="Arial" w:cs="Arial"/>
          <w:sz w:val="24"/>
          <w:szCs w:val="24"/>
          <w:lang w:val="en-GB"/>
        </w:rPr>
        <w:t>receiving</w:t>
      </w:r>
      <w:r w:rsidRPr="00D10268">
        <w:rPr>
          <w:rFonts w:ascii="Arial" w:hAnsi="Arial" w:cs="Arial"/>
          <w:sz w:val="24"/>
          <w:szCs w:val="24"/>
          <w:lang w:val="en-GB"/>
        </w:rPr>
        <w:t xml:space="preserve"> waste from private ho</w:t>
      </w:r>
      <w:r w:rsidR="007B2659">
        <w:rPr>
          <w:rFonts w:ascii="Arial" w:hAnsi="Arial" w:cs="Arial"/>
          <w:sz w:val="24"/>
          <w:szCs w:val="24"/>
          <w:lang w:val="en-GB"/>
        </w:rPr>
        <w:t xml:space="preserve">useholds </w:t>
      </w:r>
      <w:r w:rsidR="00052516">
        <w:rPr>
          <w:rFonts w:ascii="Arial" w:hAnsi="Arial" w:cs="Arial"/>
          <w:sz w:val="24"/>
          <w:szCs w:val="24"/>
          <w:lang w:val="en-GB"/>
        </w:rPr>
        <w:t>in the municipality</w:t>
      </w:r>
      <w:r w:rsidR="007B2659">
        <w:rPr>
          <w:rFonts w:ascii="Arial" w:hAnsi="Arial" w:cs="Arial"/>
          <w:sz w:val="24"/>
          <w:szCs w:val="24"/>
          <w:lang w:val="en-GB"/>
        </w:rPr>
        <w:t xml:space="preserve">. </w:t>
      </w:r>
      <w:r w:rsidRPr="00D10268">
        <w:rPr>
          <w:rFonts w:ascii="Arial" w:hAnsi="Arial" w:cs="Arial"/>
          <w:sz w:val="24"/>
          <w:szCs w:val="24"/>
          <w:lang w:val="en-GB"/>
        </w:rPr>
        <w:t xml:space="preserve">The facility, which </w:t>
      </w:r>
      <w:proofErr w:type="gramStart"/>
      <w:r w:rsidRPr="00D10268">
        <w:rPr>
          <w:rFonts w:ascii="Arial" w:hAnsi="Arial" w:cs="Arial"/>
          <w:sz w:val="24"/>
          <w:szCs w:val="24"/>
          <w:lang w:val="en-GB"/>
        </w:rPr>
        <w:t>is operated</w:t>
      </w:r>
      <w:proofErr w:type="gramEnd"/>
      <w:r w:rsidRPr="00D10268">
        <w:rPr>
          <w:rFonts w:ascii="Arial" w:hAnsi="Arial" w:cs="Arial"/>
          <w:sz w:val="24"/>
          <w:szCs w:val="24"/>
          <w:lang w:val="en-GB"/>
        </w:rPr>
        <w:t xml:space="preserve"> by </w:t>
      </w:r>
      <w:proofErr w:type="spellStart"/>
      <w:r w:rsidRPr="00D10268">
        <w:rPr>
          <w:rFonts w:ascii="Arial" w:hAnsi="Arial" w:cs="Arial"/>
          <w:sz w:val="24"/>
          <w:szCs w:val="24"/>
          <w:lang w:val="en-GB"/>
        </w:rPr>
        <w:t>Avfall</w:t>
      </w:r>
      <w:proofErr w:type="spellEnd"/>
      <w:r w:rsidRPr="00D10268">
        <w:rPr>
          <w:rFonts w:ascii="Arial" w:hAnsi="Arial" w:cs="Arial"/>
          <w:sz w:val="24"/>
          <w:szCs w:val="24"/>
          <w:lang w:val="en-GB"/>
        </w:rPr>
        <w:t xml:space="preserve"> &amp; </w:t>
      </w:r>
      <w:proofErr w:type="spellStart"/>
      <w:r w:rsidRPr="00D10268">
        <w:rPr>
          <w:rFonts w:ascii="Arial" w:hAnsi="Arial" w:cs="Arial"/>
          <w:sz w:val="24"/>
          <w:szCs w:val="24"/>
          <w:lang w:val="en-GB"/>
        </w:rPr>
        <w:t>Återvinning</w:t>
      </w:r>
      <w:proofErr w:type="spellEnd"/>
      <w:r w:rsidRPr="00D10268">
        <w:rPr>
          <w:rFonts w:ascii="Arial" w:hAnsi="Arial" w:cs="Arial"/>
          <w:sz w:val="24"/>
          <w:szCs w:val="24"/>
          <w:lang w:val="en-GB"/>
        </w:rPr>
        <w:t xml:space="preserve"> </w:t>
      </w:r>
      <w:proofErr w:type="spellStart"/>
      <w:r w:rsidRPr="00D10268">
        <w:rPr>
          <w:rFonts w:ascii="Arial" w:hAnsi="Arial" w:cs="Arial"/>
          <w:sz w:val="24"/>
          <w:szCs w:val="24"/>
          <w:lang w:val="en-GB"/>
        </w:rPr>
        <w:t>Skaraborg</w:t>
      </w:r>
      <w:proofErr w:type="spellEnd"/>
      <w:r w:rsidRPr="00D10268">
        <w:rPr>
          <w:rFonts w:ascii="Arial" w:hAnsi="Arial" w:cs="Arial"/>
          <w:sz w:val="24"/>
          <w:szCs w:val="24"/>
          <w:lang w:val="en-GB"/>
        </w:rPr>
        <w:t xml:space="preserve">, covers </w:t>
      </w:r>
      <w:r w:rsidR="007B2659">
        <w:rPr>
          <w:rFonts w:ascii="Arial" w:hAnsi="Arial" w:cs="Arial"/>
          <w:sz w:val="24"/>
          <w:szCs w:val="24"/>
          <w:lang w:val="en-GB"/>
        </w:rPr>
        <w:t xml:space="preserve">an area of </w:t>
      </w:r>
      <w:r w:rsidRPr="00D10268">
        <w:rPr>
          <w:rFonts w:ascii="Arial" w:hAnsi="Arial" w:cs="Arial"/>
          <w:sz w:val="24"/>
          <w:szCs w:val="24"/>
          <w:lang w:val="en-GB"/>
        </w:rPr>
        <w:t xml:space="preserve">30,000 m², </w:t>
      </w:r>
      <w:r w:rsidR="00052516">
        <w:rPr>
          <w:rFonts w:ascii="Arial" w:hAnsi="Arial" w:cs="Arial"/>
          <w:sz w:val="24"/>
          <w:szCs w:val="24"/>
          <w:lang w:val="en-GB"/>
        </w:rPr>
        <w:t>the equivalent</w:t>
      </w:r>
      <w:r w:rsidR="007B2659">
        <w:rPr>
          <w:rFonts w:ascii="Arial" w:hAnsi="Arial" w:cs="Arial"/>
          <w:sz w:val="24"/>
          <w:szCs w:val="24"/>
          <w:lang w:val="en-GB"/>
        </w:rPr>
        <w:t xml:space="preserve"> of four football fields. </w:t>
      </w:r>
      <w:r w:rsidR="00C64DDF">
        <w:rPr>
          <w:rFonts w:ascii="Arial" w:hAnsi="Arial" w:cs="Arial"/>
          <w:sz w:val="24"/>
          <w:szCs w:val="24"/>
          <w:lang w:val="en-GB"/>
        </w:rPr>
        <w:t>As a result</w:t>
      </w:r>
      <w:r w:rsidR="007B2659" w:rsidRPr="007B2659">
        <w:rPr>
          <w:rFonts w:ascii="Arial" w:hAnsi="Arial" w:cs="Arial"/>
          <w:sz w:val="24"/>
          <w:szCs w:val="24"/>
          <w:lang w:val="en-GB"/>
        </w:rPr>
        <w:t>, a traffic-safe, sustainable a</w:t>
      </w:r>
      <w:r w:rsidR="00052516">
        <w:rPr>
          <w:rFonts w:ascii="Arial" w:hAnsi="Arial" w:cs="Arial"/>
          <w:sz w:val="24"/>
          <w:szCs w:val="24"/>
          <w:lang w:val="en-GB"/>
        </w:rPr>
        <w:t xml:space="preserve">nd flexible recycling centre </w:t>
      </w:r>
      <w:proofErr w:type="gramStart"/>
      <w:r w:rsidR="00052516">
        <w:rPr>
          <w:rFonts w:ascii="Arial" w:hAnsi="Arial" w:cs="Arial"/>
          <w:sz w:val="24"/>
          <w:szCs w:val="24"/>
          <w:lang w:val="en-GB"/>
        </w:rPr>
        <w:t>has been</w:t>
      </w:r>
      <w:r w:rsidR="007B2659" w:rsidRPr="007B2659">
        <w:rPr>
          <w:rFonts w:ascii="Arial" w:hAnsi="Arial" w:cs="Arial"/>
          <w:sz w:val="24"/>
          <w:szCs w:val="24"/>
          <w:lang w:val="en-GB"/>
        </w:rPr>
        <w:t xml:space="preserve"> created</w:t>
      </w:r>
      <w:proofErr w:type="gramEnd"/>
      <w:r w:rsidR="007B2659" w:rsidRPr="007B2659">
        <w:rPr>
          <w:rFonts w:ascii="Arial" w:hAnsi="Arial" w:cs="Arial"/>
          <w:sz w:val="24"/>
          <w:szCs w:val="24"/>
          <w:lang w:val="en-GB"/>
        </w:rPr>
        <w:t xml:space="preserve"> that meets current and </w:t>
      </w:r>
      <w:r w:rsidR="00052516">
        <w:rPr>
          <w:rFonts w:ascii="Arial" w:hAnsi="Arial" w:cs="Arial"/>
          <w:sz w:val="24"/>
          <w:szCs w:val="24"/>
          <w:lang w:val="en-GB"/>
        </w:rPr>
        <w:t>future needs</w:t>
      </w:r>
      <w:r w:rsidRPr="00D10268">
        <w:rPr>
          <w:rFonts w:ascii="Arial" w:hAnsi="Arial" w:cs="Arial"/>
          <w:sz w:val="24"/>
          <w:szCs w:val="24"/>
          <w:lang w:val="en-GB"/>
        </w:rPr>
        <w:t xml:space="preserve">. </w:t>
      </w:r>
    </w:p>
    <w:p w14:paraId="30FBB9F0" w14:textId="070C3D58" w:rsidR="00D10268" w:rsidRDefault="00D10268" w:rsidP="00D10268">
      <w:pPr>
        <w:spacing w:line="360" w:lineRule="auto"/>
        <w:rPr>
          <w:rFonts w:ascii="Arial" w:hAnsi="Arial" w:cs="Arial"/>
          <w:sz w:val="24"/>
          <w:szCs w:val="24"/>
          <w:lang w:val="en-GB"/>
        </w:rPr>
      </w:pPr>
    </w:p>
    <w:p w14:paraId="7B99FD15" w14:textId="7541C032" w:rsidR="002B327D" w:rsidRPr="002B327D" w:rsidRDefault="002B327D" w:rsidP="00D10268">
      <w:pPr>
        <w:spacing w:line="360" w:lineRule="auto"/>
        <w:rPr>
          <w:rFonts w:ascii="Arial" w:hAnsi="Arial" w:cs="Arial"/>
          <w:b/>
          <w:sz w:val="24"/>
          <w:szCs w:val="24"/>
          <w:lang w:val="en-GB"/>
        </w:rPr>
      </w:pPr>
      <w:r w:rsidRPr="002B327D">
        <w:rPr>
          <w:rFonts w:ascii="Arial" w:hAnsi="Arial" w:cs="Arial"/>
          <w:b/>
          <w:sz w:val="24"/>
          <w:szCs w:val="24"/>
          <w:lang w:val="en-GB"/>
        </w:rPr>
        <w:t xml:space="preserve">Recycling centre with an intelligent and efficient concept </w:t>
      </w:r>
    </w:p>
    <w:p w14:paraId="76773C44" w14:textId="77777777" w:rsidR="002B327D" w:rsidRPr="00D10268" w:rsidRDefault="002B327D" w:rsidP="00D10268">
      <w:pPr>
        <w:spacing w:line="360" w:lineRule="auto"/>
        <w:rPr>
          <w:rFonts w:ascii="Arial" w:hAnsi="Arial" w:cs="Arial"/>
          <w:sz w:val="24"/>
          <w:szCs w:val="24"/>
          <w:lang w:val="en-GB"/>
        </w:rPr>
      </w:pPr>
    </w:p>
    <w:p w14:paraId="4418FBB0" w14:textId="76D847F1" w:rsidR="00D10268" w:rsidRPr="00D10268" w:rsidRDefault="00D10268" w:rsidP="00D10268">
      <w:pPr>
        <w:spacing w:line="360" w:lineRule="auto"/>
        <w:rPr>
          <w:rFonts w:ascii="Arial" w:hAnsi="Arial" w:cs="Arial"/>
          <w:sz w:val="24"/>
          <w:szCs w:val="24"/>
          <w:lang w:val="en-GB"/>
        </w:rPr>
      </w:pPr>
      <w:r w:rsidRPr="00D10268">
        <w:rPr>
          <w:rFonts w:ascii="Arial" w:hAnsi="Arial" w:cs="Arial"/>
          <w:sz w:val="24"/>
          <w:szCs w:val="24"/>
          <w:lang w:val="en-GB"/>
        </w:rPr>
        <w:t>A simple and clear loop runs through the facility where cus</w:t>
      </w:r>
      <w:r w:rsidR="00E022FC">
        <w:rPr>
          <w:rFonts w:ascii="Arial" w:hAnsi="Arial" w:cs="Arial"/>
          <w:sz w:val="24"/>
          <w:szCs w:val="24"/>
          <w:lang w:val="en-GB"/>
        </w:rPr>
        <w:t>tomers drive along a two</w:t>
      </w:r>
      <w:r w:rsidR="00052619">
        <w:rPr>
          <w:rFonts w:ascii="Arial" w:hAnsi="Arial" w:cs="Arial"/>
          <w:sz w:val="24"/>
          <w:szCs w:val="24"/>
          <w:lang w:val="en-GB"/>
        </w:rPr>
        <w:t>-lane U</w:t>
      </w:r>
      <w:r w:rsidR="00E022FC">
        <w:rPr>
          <w:rFonts w:ascii="Arial" w:hAnsi="Arial" w:cs="Arial"/>
          <w:sz w:val="24"/>
          <w:szCs w:val="24"/>
          <w:lang w:val="en-GB"/>
        </w:rPr>
        <w:t xml:space="preserve">-shaped road with around </w:t>
      </w:r>
      <w:r w:rsidRPr="00D10268">
        <w:rPr>
          <w:rFonts w:ascii="Arial" w:hAnsi="Arial" w:cs="Arial"/>
          <w:sz w:val="24"/>
          <w:szCs w:val="24"/>
          <w:lang w:val="en-GB"/>
        </w:rPr>
        <w:t xml:space="preserve">20 containers for sorting </w:t>
      </w:r>
      <w:r w:rsidR="00E022FC">
        <w:rPr>
          <w:rFonts w:ascii="Arial" w:hAnsi="Arial" w:cs="Arial"/>
          <w:sz w:val="24"/>
          <w:szCs w:val="24"/>
          <w:lang w:val="en-GB"/>
        </w:rPr>
        <w:t>different types of</w:t>
      </w:r>
      <w:r w:rsidRPr="00D10268">
        <w:rPr>
          <w:rFonts w:ascii="Arial" w:hAnsi="Arial" w:cs="Arial"/>
          <w:sz w:val="24"/>
          <w:szCs w:val="24"/>
          <w:lang w:val="en-GB"/>
        </w:rPr>
        <w:t xml:space="preserve"> waste. The plant's machines can work safely and undisturbed on the other side of the containers, completely separated from the custom</w:t>
      </w:r>
      <w:r w:rsidR="00AE52CD">
        <w:rPr>
          <w:rFonts w:ascii="Arial" w:hAnsi="Arial" w:cs="Arial"/>
          <w:sz w:val="24"/>
          <w:szCs w:val="24"/>
          <w:lang w:val="en-GB"/>
        </w:rPr>
        <w:t>ers, but still at ground level.</w:t>
      </w:r>
      <w:r w:rsidRPr="00D10268">
        <w:rPr>
          <w:rFonts w:ascii="Arial" w:hAnsi="Arial" w:cs="Arial"/>
          <w:sz w:val="24"/>
          <w:szCs w:val="24"/>
          <w:lang w:val="en-GB"/>
        </w:rPr>
        <w:t xml:space="preserve"> The fact that the sorting area is laid out on one level, limited only by painted lines and containers, not only provides good accessibility, but also makes it easy to adapt to the season and needs, with up to 30 cont</w:t>
      </w:r>
      <w:r w:rsidR="00052619">
        <w:rPr>
          <w:rFonts w:ascii="Arial" w:hAnsi="Arial" w:cs="Arial"/>
          <w:sz w:val="24"/>
          <w:szCs w:val="24"/>
          <w:lang w:val="en-GB"/>
        </w:rPr>
        <w:t xml:space="preserve">ainers for different </w:t>
      </w:r>
      <w:r w:rsidR="006403B6">
        <w:rPr>
          <w:rFonts w:ascii="Arial" w:hAnsi="Arial" w:cs="Arial"/>
          <w:sz w:val="24"/>
          <w:szCs w:val="24"/>
          <w:lang w:val="en-GB"/>
        </w:rPr>
        <w:t xml:space="preserve">waste </w:t>
      </w:r>
      <w:r w:rsidR="00052619">
        <w:rPr>
          <w:rFonts w:ascii="Arial" w:hAnsi="Arial" w:cs="Arial"/>
          <w:sz w:val="24"/>
          <w:szCs w:val="24"/>
          <w:lang w:val="en-GB"/>
        </w:rPr>
        <w:t xml:space="preserve">fractions. </w:t>
      </w:r>
      <w:r w:rsidR="00052619" w:rsidRPr="00052619">
        <w:rPr>
          <w:rFonts w:ascii="Arial" w:hAnsi="Arial" w:cs="Arial"/>
          <w:sz w:val="24"/>
          <w:szCs w:val="24"/>
          <w:lang w:val="en-GB"/>
        </w:rPr>
        <w:t>Also, if the requirements change in the future, major layout adjustments can be made without any problems.</w:t>
      </w:r>
    </w:p>
    <w:p w14:paraId="0D7C5E11" w14:textId="77777777" w:rsidR="00D10268" w:rsidRPr="00D10268" w:rsidRDefault="00D10268" w:rsidP="00D10268">
      <w:pPr>
        <w:spacing w:line="360" w:lineRule="auto"/>
        <w:rPr>
          <w:rFonts w:ascii="Arial" w:hAnsi="Arial" w:cs="Arial"/>
          <w:sz w:val="24"/>
          <w:szCs w:val="24"/>
          <w:lang w:val="en-GB"/>
        </w:rPr>
      </w:pPr>
    </w:p>
    <w:p w14:paraId="77315E75" w14:textId="30F135B0" w:rsidR="00D10268" w:rsidRDefault="002062C1" w:rsidP="00D10268">
      <w:pPr>
        <w:spacing w:line="360" w:lineRule="auto"/>
        <w:rPr>
          <w:rFonts w:ascii="Arial" w:hAnsi="Arial" w:cs="Arial"/>
          <w:sz w:val="24"/>
          <w:szCs w:val="24"/>
          <w:lang w:val="en-GB"/>
        </w:rPr>
      </w:pPr>
      <w:r w:rsidRPr="002062C1">
        <w:rPr>
          <w:rFonts w:ascii="Arial" w:hAnsi="Arial" w:cs="Arial"/>
          <w:sz w:val="24"/>
          <w:szCs w:val="24"/>
          <w:lang w:val="en-GB"/>
        </w:rPr>
        <w:t xml:space="preserve">The recycling centre in </w:t>
      </w:r>
      <w:proofErr w:type="spellStart"/>
      <w:r w:rsidRPr="002062C1">
        <w:rPr>
          <w:rFonts w:ascii="Arial" w:hAnsi="Arial" w:cs="Arial"/>
          <w:sz w:val="24"/>
          <w:szCs w:val="24"/>
          <w:lang w:val="en-GB"/>
        </w:rPr>
        <w:t>Heljeved</w:t>
      </w:r>
      <w:proofErr w:type="spellEnd"/>
      <w:r w:rsidRPr="002062C1">
        <w:rPr>
          <w:rFonts w:ascii="Arial" w:hAnsi="Arial" w:cs="Arial"/>
          <w:sz w:val="24"/>
          <w:szCs w:val="24"/>
          <w:lang w:val="en-GB"/>
        </w:rPr>
        <w:t xml:space="preserve"> has invested in smaller </w:t>
      </w:r>
      <w:r w:rsidR="00E0349A">
        <w:rPr>
          <w:rFonts w:ascii="Arial" w:hAnsi="Arial" w:cs="Arial"/>
          <w:sz w:val="24"/>
          <w:szCs w:val="24"/>
          <w:lang w:val="en-GB"/>
        </w:rPr>
        <w:t>type of waste container</w:t>
      </w:r>
      <w:r w:rsidRPr="002062C1">
        <w:rPr>
          <w:rFonts w:ascii="Arial" w:hAnsi="Arial" w:cs="Arial"/>
          <w:sz w:val="24"/>
          <w:szCs w:val="24"/>
          <w:lang w:val="en-GB"/>
        </w:rPr>
        <w:t xml:space="preserve"> that customers can easily fill from the front, with additional help from the f</w:t>
      </w:r>
      <w:r>
        <w:rPr>
          <w:rFonts w:ascii="Arial" w:hAnsi="Arial" w:cs="Arial"/>
          <w:sz w:val="24"/>
          <w:szCs w:val="24"/>
          <w:lang w:val="en-GB"/>
        </w:rPr>
        <w:t>acility staff to sort correctly</w:t>
      </w:r>
      <w:r w:rsidR="00D10268" w:rsidRPr="00D10268">
        <w:rPr>
          <w:rFonts w:ascii="Arial" w:hAnsi="Arial" w:cs="Arial"/>
          <w:sz w:val="24"/>
          <w:szCs w:val="24"/>
          <w:lang w:val="en-GB"/>
        </w:rPr>
        <w:t xml:space="preserve">. </w:t>
      </w:r>
      <w:r w:rsidR="005A2984" w:rsidRPr="005A2984">
        <w:rPr>
          <w:rFonts w:ascii="Arial" w:hAnsi="Arial" w:cs="Arial"/>
          <w:sz w:val="24"/>
          <w:szCs w:val="24"/>
          <w:lang w:val="en-GB"/>
        </w:rPr>
        <w:t>For emptying the containers, the company chose the S</w:t>
      </w:r>
      <w:r w:rsidR="005A2984">
        <w:rPr>
          <w:rFonts w:ascii="Arial" w:hAnsi="Arial" w:cs="Arial"/>
          <w:sz w:val="24"/>
          <w:szCs w:val="24"/>
          <w:lang w:val="en-GB"/>
        </w:rPr>
        <w:t>ENNEBOGEN</w:t>
      </w:r>
      <w:r w:rsidR="005A2984" w:rsidRPr="005A2984">
        <w:rPr>
          <w:rFonts w:ascii="Arial" w:hAnsi="Arial" w:cs="Arial"/>
          <w:sz w:val="24"/>
          <w:szCs w:val="24"/>
          <w:lang w:val="en-GB"/>
        </w:rPr>
        <w:t xml:space="preserve"> 355</w:t>
      </w:r>
      <w:r w:rsidR="005A2984">
        <w:rPr>
          <w:rFonts w:ascii="Arial" w:hAnsi="Arial" w:cs="Arial"/>
          <w:sz w:val="24"/>
          <w:szCs w:val="24"/>
          <w:lang w:val="en-GB"/>
        </w:rPr>
        <w:t xml:space="preserve"> </w:t>
      </w:r>
      <w:r w:rsidR="005A2984" w:rsidRPr="005A2984">
        <w:rPr>
          <w:rFonts w:ascii="Arial" w:hAnsi="Arial" w:cs="Arial"/>
          <w:sz w:val="24"/>
          <w:szCs w:val="24"/>
          <w:lang w:val="en-GB"/>
        </w:rPr>
        <w:t xml:space="preserve">E </w:t>
      </w:r>
      <w:proofErr w:type="spellStart"/>
      <w:r w:rsidR="005A2984">
        <w:rPr>
          <w:rFonts w:ascii="Arial" w:hAnsi="Arial" w:cs="Arial"/>
          <w:sz w:val="24"/>
          <w:szCs w:val="24"/>
          <w:lang w:val="en-GB"/>
        </w:rPr>
        <w:t>telehandler</w:t>
      </w:r>
      <w:proofErr w:type="spellEnd"/>
      <w:r w:rsidR="005A2984" w:rsidRPr="005A2984">
        <w:rPr>
          <w:rFonts w:ascii="Arial" w:hAnsi="Arial" w:cs="Arial"/>
          <w:sz w:val="24"/>
          <w:szCs w:val="24"/>
          <w:lang w:val="en-GB"/>
        </w:rPr>
        <w:t>. With the size and strength of a wheel loader and the</w:t>
      </w:r>
      <w:r w:rsidR="00C64DDF">
        <w:rPr>
          <w:rFonts w:ascii="Arial" w:hAnsi="Arial" w:cs="Arial"/>
          <w:sz w:val="24"/>
          <w:szCs w:val="24"/>
          <w:lang w:val="en-GB"/>
        </w:rPr>
        <w:t xml:space="preserve"> long</w:t>
      </w:r>
      <w:r w:rsidR="005A2984" w:rsidRPr="005A2984">
        <w:rPr>
          <w:rFonts w:ascii="Arial" w:hAnsi="Arial" w:cs="Arial"/>
          <w:sz w:val="24"/>
          <w:szCs w:val="24"/>
          <w:lang w:val="en-GB"/>
        </w:rPr>
        <w:t xml:space="preserve"> reach of a </w:t>
      </w:r>
      <w:proofErr w:type="spellStart"/>
      <w:r w:rsidR="005A2984">
        <w:rPr>
          <w:rFonts w:ascii="Arial" w:hAnsi="Arial" w:cs="Arial"/>
          <w:sz w:val="24"/>
          <w:szCs w:val="24"/>
          <w:lang w:val="en-GB"/>
        </w:rPr>
        <w:t>telehandler</w:t>
      </w:r>
      <w:proofErr w:type="spellEnd"/>
      <w:r w:rsidR="005A2984" w:rsidRPr="005A2984">
        <w:rPr>
          <w:rFonts w:ascii="Arial" w:hAnsi="Arial" w:cs="Arial"/>
          <w:sz w:val="24"/>
          <w:szCs w:val="24"/>
          <w:lang w:val="en-GB"/>
        </w:rPr>
        <w:t>, the machine is ideal</w:t>
      </w:r>
      <w:r w:rsidR="005A2984">
        <w:rPr>
          <w:rFonts w:ascii="Arial" w:hAnsi="Arial" w:cs="Arial"/>
          <w:sz w:val="24"/>
          <w:szCs w:val="24"/>
          <w:lang w:val="en-GB"/>
        </w:rPr>
        <w:t xml:space="preserve"> for multifunctional use</w:t>
      </w:r>
      <w:r w:rsidR="00832FDD">
        <w:rPr>
          <w:rFonts w:ascii="Arial" w:hAnsi="Arial" w:cs="Arial"/>
          <w:sz w:val="24"/>
          <w:szCs w:val="24"/>
          <w:lang w:val="en-GB"/>
        </w:rPr>
        <w:t xml:space="preserve">. </w:t>
      </w:r>
      <w:r w:rsidR="00832FDD" w:rsidRPr="00832FDD">
        <w:rPr>
          <w:rFonts w:ascii="Arial" w:hAnsi="Arial" w:cs="Arial"/>
          <w:sz w:val="24"/>
          <w:szCs w:val="24"/>
          <w:lang w:val="en-GB"/>
        </w:rPr>
        <w:t>The 355</w:t>
      </w:r>
      <w:r w:rsidR="00C64DDF">
        <w:rPr>
          <w:rFonts w:ascii="Arial" w:hAnsi="Arial" w:cs="Arial"/>
          <w:sz w:val="24"/>
          <w:szCs w:val="24"/>
          <w:lang w:val="en-GB"/>
        </w:rPr>
        <w:t xml:space="preserve"> E</w:t>
      </w:r>
      <w:r w:rsidR="00832FDD" w:rsidRPr="00832FDD">
        <w:rPr>
          <w:rFonts w:ascii="Arial" w:hAnsi="Arial" w:cs="Arial"/>
          <w:sz w:val="24"/>
          <w:szCs w:val="24"/>
          <w:lang w:val="en-GB"/>
        </w:rPr>
        <w:t xml:space="preserve"> is</w:t>
      </w:r>
      <w:r w:rsidR="00C64DDF">
        <w:rPr>
          <w:rFonts w:ascii="Arial" w:hAnsi="Arial" w:cs="Arial"/>
          <w:sz w:val="24"/>
          <w:szCs w:val="24"/>
          <w:lang w:val="en-GB"/>
        </w:rPr>
        <w:t xml:space="preserve"> also</w:t>
      </w:r>
      <w:r w:rsidR="00832FDD" w:rsidRPr="00832FDD">
        <w:rPr>
          <w:rFonts w:ascii="Arial" w:hAnsi="Arial" w:cs="Arial"/>
          <w:sz w:val="24"/>
          <w:szCs w:val="24"/>
          <w:lang w:val="en-GB"/>
        </w:rPr>
        <w:t xml:space="preserve"> equipp</w:t>
      </w:r>
      <w:r w:rsidR="00C64DDF">
        <w:rPr>
          <w:rFonts w:ascii="Arial" w:hAnsi="Arial" w:cs="Arial"/>
          <w:sz w:val="24"/>
          <w:szCs w:val="24"/>
          <w:lang w:val="en-GB"/>
        </w:rPr>
        <w:t>ed with an elevating cab, which</w:t>
      </w:r>
      <w:r w:rsidR="00832FDD" w:rsidRPr="00832FDD">
        <w:rPr>
          <w:rFonts w:ascii="Arial" w:hAnsi="Arial" w:cs="Arial"/>
          <w:sz w:val="24"/>
          <w:szCs w:val="24"/>
          <w:lang w:val="en-GB"/>
        </w:rPr>
        <w:t xml:space="preserve"> provides the best possible view of the</w:t>
      </w:r>
      <w:r w:rsidR="00832FDD">
        <w:rPr>
          <w:rFonts w:ascii="Arial" w:hAnsi="Arial" w:cs="Arial"/>
          <w:sz w:val="24"/>
          <w:szCs w:val="24"/>
          <w:lang w:val="en-GB"/>
        </w:rPr>
        <w:t xml:space="preserve"> </w:t>
      </w:r>
      <w:r w:rsidR="00E22679">
        <w:rPr>
          <w:rFonts w:ascii="Arial" w:hAnsi="Arial" w:cs="Arial"/>
          <w:sz w:val="24"/>
          <w:szCs w:val="24"/>
          <w:lang w:val="en-GB"/>
        </w:rPr>
        <w:t>shovel</w:t>
      </w:r>
      <w:r w:rsidR="00C64DDF">
        <w:rPr>
          <w:rFonts w:ascii="Arial" w:hAnsi="Arial" w:cs="Arial"/>
          <w:sz w:val="24"/>
          <w:szCs w:val="24"/>
          <w:lang w:val="en-GB"/>
        </w:rPr>
        <w:t xml:space="preserve"> and</w:t>
      </w:r>
      <w:r w:rsidR="00832FDD" w:rsidRPr="00832FDD">
        <w:rPr>
          <w:rFonts w:ascii="Arial" w:hAnsi="Arial" w:cs="Arial"/>
          <w:sz w:val="24"/>
          <w:szCs w:val="24"/>
          <w:lang w:val="en-GB"/>
        </w:rPr>
        <w:t xml:space="preserve"> ensures safer and more precise work.</w:t>
      </w:r>
      <w:r w:rsidR="00FD4B3A">
        <w:rPr>
          <w:rFonts w:ascii="Arial" w:hAnsi="Arial" w:cs="Arial"/>
          <w:sz w:val="24"/>
          <w:szCs w:val="24"/>
          <w:lang w:val="en-GB"/>
        </w:rPr>
        <w:t xml:space="preserve"> </w:t>
      </w:r>
    </w:p>
    <w:p w14:paraId="30A56785" w14:textId="54813733" w:rsidR="002B327D" w:rsidRDefault="002B327D" w:rsidP="00D10268">
      <w:pPr>
        <w:spacing w:line="360" w:lineRule="auto"/>
        <w:rPr>
          <w:rFonts w:ascii="Arial" w:hAnsi="Arial" w:cs="Arial"/>
          <w:sz w:val="24"/>
          <w:szCs w:val="24"/>
          <w:lang w:val="en-GB"/>
        </w:rPr>
      </w:pPr>
    </w:p>
    <w:p w14:paraId="7C2F9037" w14:textId="59C4AE36" w:rsidR="002B327D" w:rsidRPr="004412D9" w:rsidRDefault="004412D9" w:rsidP="00D10268">
      <w:pPr>
        <w:spacing w:line="360" w:lineRule="auto"/>
        <w:rPr>
          <w:rFonts w:ascii="Arial" w:hAnsi="Arial" w:cs="Arial"/>
          <w:b/>
          <w:sz w:val="24"/>
          <w:szCs w:val="24"/>
          <w:lang w:val="en-GB"/>
        </w:rPr>
      </w:pPr>
      <w:r w:rsidRPr="004412D9">
        <w:rPr>
          <w:rFonts w:ascii="Arial" w:hAnsi="Arial" w:cs="Arial"/>
          <w:b/>
          <w:sz w:val="24"/>
          <w:szCs w:val="24"/>
          <w:lang w:val="en-GB"/>
        </w:rPr>
        <w:t>Multifunctional and flexible machine simplifies daily work at the recycling yard</w:t>
      </w:r>
    </w:p>
    <w:p w14:paraId="695C3384" w14:textId="77777777" w:rsidR="004412D9" w:rsidRPr="00D10268" w:rsidRDefault="004412D9" w:rsidP="00D10268">
      <w:pPr>
        <w:spacing w:line="360" w:lineRule="auto"/>
        <w:rPr>
          <w:rFonts w:ascii="Arial" w:hAnsi="Arial" w:cs="Arial"/>
          <w:sz w:val="24"/>
          <w:szCs w:val="24"/>
          <w:lang w:val="en-GB"/>
        </w:rPr>
      </w:pPr>
    </w:p>
    <w:p w14:paraId="7B7643A4" w14:textId="63120E04" w:rsidR="00D142CA" w:rsidRPr="00D10268" w:rsidRDefault="002062C1" w:rsidP="00D142CA">
      <w:pPr>
        <w:spacing w:line="360" w:lineRule="auto"/>
        <w:rPr>
          <w:rFonts w:ascii="Arial" w:hAnsi="Arial" w:cs="Arial"/>
          <w:sz w:val="24"/>
          <w:szCs w:val="24"/>
          <w:lang w:val="en-GB"/>
        </w:rPr>
      </w:pPr>
      <w:r>
        <w:rPr>
          <w:rFonts w:ascii="Arial" w:hAnsi="Arial" w:cs="Arial"/>
          <w:sz w:val="24"/>
          <w:szCs w:val="24"/>
          <w:lang w:val="en-GB"/>
        </w:rPr>
        <w:t>"Three years ago</w:t>
      </w:r>
      <w:r w:rsidR="00D10268" w:rsidRPr="00D10268">
        <w:rPr>
          <w:rFonts w:ascii="Arial" w:hAnsi="Arial" w:cs="Arial"/>
          <w:sz w:val="24"/>
          <w:szCs w:val="24"/>
          <w:lang w:val="en-GB"/>
        </w:rPr>
        <w:t xml:space="preserve"> I saw one of OP Systems' ads for the 355 </w:t>
      </w:r>
      <w:r w:rsidR="00A01118">
        <w:rPr>
          <w:rFonts w:ascii="Arial" w:hAnsi="Arial" w:cs="Arial"/>
          <w:sz w:val="24"/>
          <w:szCs w:val="24"/>
          <w:lang w:val="en-GB"/>
        </w:rPr>
        <w:t xml:space="preserve">E </w:t>
      </w:r>
      <w:r w:rsidR="00D10268" w:rsidRPr="00D10268">
        <w:rPr>
          <w:rFonts w:ascii="Arial" w:hAnsi="Arial" w:cs="Arial"/>
          <w:sz w:val="24"/>
          <w:szCs w:val="24"/>
          <w:lang w:val="en-GB"/>
        </w:rPr>
        <w:t xml:space="preserve">and thought it seemed to suit us," says Leif </w:t>
      </w:r>
      <w:proofErr w:type="spellStart"/>
      <w:r w:rsidR="00D10268" w:rsidRPr="00D10268">
        <w:rPr>
          <w:rFonts w:ascii="Arial" w:hAnsi="Arial" w:cs="Arial"/>
          <w:sz w:val="24"/>
          <w:szCs w:val="24"/>
          <w:lang w:val="en-GB"/>
        </w:rPr>
        <w:t>Lindqvist</w:t>
      </w:r>
      <w:proofErr w:type="spellEnd"/>
      <w:r w:rsidR="00D10268" w:rsidRPr="00D10268">
        <w:rPr>
          <w:rFonts w:ascii="Arial" w:hAnsi="Arial" w:cs="Arial"/>
          <w:sz w:val="24"/>
          <w:szCs w:val="24"/>
          <w:lang w:val="en-GB"/>
        </w:rPr>
        <w:t xml:space="preserve">, Operations Manager for Recycling </w:t>
      </w:r>
      <w:r w:rsidR="00E26489" w:rsidRPr="00D10268">
        <w:rPr>
          <w:rFonts w:ascii="Arial" w:hAnsi="Arial" w:cs="Arial"/>
          <w:sz w:val="24"/>
          <w:szCs w:val="24"/>
          <w:lang w:val="en-GB"/>
        </w:rPr>
        <w:t>Cen</w:t>
      </w:r>
      <w:r w:rsidR="00E26489">
        <w:rPr>
          <w:rFonts w:ascii="Arial" w:hAnsi="Arial" w:cs="Arial"/>
          <w:sz w:val="24"/>
          <w:szCs w:val="24"/>
          <w:lang w:val="en-GB"/>
        </w:rPr>
        <w:t>tres</w:t>
      </w:r>
      <w:r w:rsidR="00802258">
        <w:rPr>
          <w:rFonts w:ascii="Arial" w:hAnsi="Arial" w:cs="Arial"/>
          <w:sz w:val="24"/>
          <w:szCs w:val="24"/>
          <w:lang w:val="en-GB"/>
        </w:rPr>
        <w:t xml:space="preserve"> West.</w:t>
      </w:r>
      <w:r w:rsidR="00D10268" w:rsidRPr="00D10268">
        <w:rPr>
          <w:rFonts w:ascii="Arial" w:hAnsi="Arial" w:cs="Arial"/>
          <w:sz w:val="24"/>
          <w:szCs w:val="24"/>
          <w:lang w:val="en-GB"/>
        </w:rPr>
        <w:t xml:space="preserve"> "We previously had </w:t>
      </w:r>
      <w:proofErr w:type="spellStart"/>
      <w:r w:rsidR="00D10268" w:rsidRPr="00D10268">
        <w:rPr>
          <w:rFonts w:ascii="Arial" w:hAnsi="Arial" w:cs="Arial"/>
          <w:sz w:val="24"/>
          <w:szCs w:val="24"/>
          <w:lang w:val="en-GB"/>
        </w:rPr>
        <w:lastRenderedPageBreak/>
        <w:t>telehandlers</w:t>
      </w:r>
      <w:proofErr w:type="spellEnd"/>
      <w:r w:rsidR="00D10268" w:rsidRPr="00D10268">
        <w:rPr>
          <w:rFonts w:ascii="Arial" w:hAnsi="Arial" w:cs="Arial"/>
          <w:sz w:val="24"/>
          <w:szCs w:val="24"/>
          <w:lang w:val="en-GB"/>
        </w:rPr>
        <w:t xml:space="preserve"> for emptying containers etc. and they </w:t>
      </w:r>
      <w:r w:rsidR="0012375B">
        <w:rPr>
          <w:rFonts w:ascii="Arial" w:hAnsi="Arial" w:cs="Arial"/>
          <w:sz w:val="24"/>
          <w:szCs w:val="24"/>
          <w:lang w:val="en-GB"/>
        </w:rPr>
        <w:t>di</w:t>
      </w:r>
      <w:bookmarkStart w:id="0" w:name="_GoBack"/>
      <w:bookmarkEnd w:id="0"/>
      <w:r w:rsidR="0012375B">
        <w:rPr>
          <w:rFonts w:ascii="Arial" w:hAnsi="Arial" w:cs="Arial"/>
          <w:sz w:val="24"/>
          <w:szCs w:val="24"/>
          <w:lang w:val="en-GB"/>
        </w:rPr>
        <w:t>d their job</w:t>
      </w:r>
      <w:r w:rsidR="00D10268" w:rsidRPr="00D10268">
        <w:rPr>
          <w:rFonts w:ascii="Arial" w:hAnsi="Arial" w:cs="Arial"/>
          <w:sz w:val="24"/>
          <w:szCs w:val="24"/>
          <w:lang w:val="en-GB"/>
        </w:rPr>
        <w:t xml:space="preserve"> in terms of reach, but the problem was that you couldn't see the working are</w:t>
      </w:r>
      <w:r w:rsidR="00070BB6">
        <w:rPr>
          <w:rFonts w:ascii="Arial" w:hAnsi="Arial" w:cs="Arial"/>
          <w:sz w:val="24"/>
          <w:szCs w:val="24"/>
          <w:lang w:val="en-GB"/>
        </w:rPr>
        <w:t>a when emptying or loading a truck</w:t>
      </w:r>
      <w:r w:rsidR="00D10268" w:rsidRPr="00D10268">
        <w:rPr>
          <w:rFonts w:ascii="Arial" w:hAnsi="Arial" w:cs="Arial"/>
          <w:sz w:val="24"/>
          <w:szCs w:val="24"/>
          <w:lang w:val="en-GB"/>
        </w:rPr>
        <w:t xml:space="preserve">, for example. With the </w:t>
      </w:r>
      <w:r w:rsidR="0012375B">
        <w:rPr>
          <w:rFonts w:ascii="Arial" w:hAnsi="Arial" w:cs="Arial"/>
          <w:sz w:val="24"/>
          <w:szCs w:val="24"/>
          <w:lang w:val="en-GB"/>
        </w:rPr>
        <w:t>lifted cab of the 355 E</w:t>
      </w:r>
      <w:r w:rsidR="00D10268" w:rsidRPr="00D10268">
        <w:rPr>
          <w:rFonts w:ascii="Arial" w:hAnsi="Arial" w:cs="Arial"/>
          <w:sz w:val="24"/>
          <w:szCs w:val="24"/>
          <w:lang w:val="en-GB"/>
        </w:rPr>
        <w:t>, you can see down into the container or truck bed</w:t>
      </w:r>
      <w:r w:rsidR="00C935C3">
        <w:rPr>
          <w:rFonts w:ascii="Arial" w:hAnsi="Arial" w:cs="Arial"/>
          <w:sz w:val="24"/>
          <w:szCs w:val="24"/>
          <w:lang w:val="en-GB"/>
        </w:rPr>
        <w:t>, which is a big advantage. It is</w:t>
      </w:r>
      <w:r w:rsidR="00D10268" w:rsidRPr="00D10268">
        <w:rPr>
          <w:rFonts w:ascii="Arial" w:hAnsi="Arial" w:cs="Arial"/>
          <w:sz w:val="24"/>
          <w:szCs w:val="24"/>
          <w:lang w:val="en-GB"/>
        </w:rPr>
        <w:t xml:space="preserve"> also flexib</w:t>
      </w:r>
      <w:r w:rsidR="0005661E">
        <w:rPr>
          <w:rFonts w:ascii="Arial" w:hAnsi="Arial" w:cs="Arial"/>
          <w:sz w:val="24"/>
          <w:szCs w:val="24"/>
          <w:lang w:val="en-GB"/>
        </w:rPr>
        <w:t>le and can turn around in a heartbeat</w:t>
      </w:r>
      <w:r w:rsidR="00D10268" w:rsidRPr="00D10268">
        <w:rPr>
          <w:rFonts w:ascii="Arial" w:hAnsi="Arial" w:cs="Arial"/>
          <w:sz w:val="24"/>
          <w:szCs w:val="24"/>
          <w:lang w:val="en-GB"/>
        </w:rPr>
        <w:t xml:space="preserve">. It's just the right size." </w:t>
      </w:r>
      <w:proofErr w:type="spellStart"/>
      <w:r w:rsidR="00D142CA">
        <w:rPr>
          <w:rFonts w:ascii="Arial" w:hAnsi="Arial" w:cs="Arial"/>
          <w:sz w:val="24"/>
          <w:szCs w:val="24"/>
          <w:lang w:val="en-GB"/>
        </w:rPr>
        <w:t>Sanna</w:t>
      </w:r>
      <w:proofErr w:type="spellEnd"/>
      <w:r w:rsidR="00D142CA">
        <w:rPr>
          <w:rFonts w:ascii="Arial" w:hAnsi="Arial" w:cs="Arial"/>
          <w:sz w:val="24"/>
          <w:szCs w:val="24"/>
          <w:lang w:val="en-GB"/>
        </w:rPr>
        <w:t>, the operator of the machine, also agree</w:t>
      </w:r>
      <w:r w:rsidR="00D142CA" w:rsidRPr="00995151">
        <w:rPr>
          <w:rFonts w:ascii="Arial" w:hAnsi="Arial" w:cs="Arial"/>
          <w:sz w:val="24"/>
          <w:szCs w:val="24"/>
          <w:lang w:val="en-GB"/>
        </w:rPr>
        <w:t>s that the height-adjustable cab is a great relief in everyday work: "We used to sit under</w:t>
      </w:r>
      <w:r w:rsidR="00D142CA">
        <w:rPr>
          <w:rFonts w:ascii="Arial" w:hAnsi="Arial" w:cs="Arial"/>
          <w:sz w:val="24"/>
          <w:szCs w:val="24"/>
          <w:lang w:val="en-GB"/>
        </w:rPr>
        <w:t>neath the shovel and tried</w:t>
      </w:r>
      <w:r w:rsidR="00D142CA" w:rsidRPr="00995151">
        <w:rPr>
          <w:rFonts w:ascii="Arial" w:hAnsi="Arial" w:cs="Arial"/>
          <w:sz w:val="24"/>
          <w:szCs w:val="24"/>
          <w:lang w:val="en-GB"/>
        </w:rPr>
        <w:t xml:space="preserve"> to </w:t>
      </w:r>
      <w:r w:rsidR="00D142CA">
        <w:rPr>
          <w:rFonts w:ascii="Arial" w:hAnsi="Arial" w:cs="Arial"/>
          <w:sz w:val="24"/>
          <w:szCs w:val="24"/>
          <w:lang w:val="en-GB"/>
        </w:rPr>
        <w:t>get a view of</w:t>
      </w:r>
      <w:r w:rsidR="00D142CA" w:rsidRPr="00995151">
        <w:rPr>
          <w:rFonts w:ascii="Arial" w:hAnsi="Arial" w:cs="Arial"/>
          <w:sz w:val="24"/>
          <w:szCs w:val="24"/>
          <w:lang w:val="en-GB"/>
        </w:rPr>
        <w:t xml:space="preserve"> the work</w:t>
      </w:r>
      <w:r w:rsidR="00D142CA">
        <w:rPr>
          <w:rFonts w:ascii="Arial" w:hAnsi="Arial" w:cs="Arial"/>
          <w:sz w:val="24"/>
          <w:szCs w:val="24"/>
          <w:lang w:val="en-GB"/>
        </w:rPr>
        <w:t>ing</w:t>
      </w:r>
      <w:r w:rsidR="00D142CA" w:rsidRPr="00995151">
        <w:rPr>
          <w:rFonts w:ascii="Arial" w:hAnsi="Arial" w:cs="Arial"/>
          <w:sz w:val="24"/>
          <w:szCs w:val="24"/>
          <w:lang w:val="en-GB"/>
        </w:rPr>
        <w:t xml:space="preserve"> area</w:t>
      </w:r>
      <w:r w:rsidR="00D142CA">
        <w:rPr>
          <w:rFonts w:ascii="Arial" w:hAnsi="Arial" w:cs="Arial"/>
          <w:sz w:val="24"/>
          <w:szCs w:val="24"/>
          <w:lang w:val="en-GB"/>
        </w:rPr>
        <w:t>, for example when emptying containers</w:t>
      </w:r>
      <w:r w:rsidR="00D142CA" w:rsidRPr="00995151">
        <w:rPr>
          <w:rFonts w:ascii="Arial" w:hAnsi="Arial" w:cs="Arial"/>
          <w:sz w:val="24"/>
          <w:szCs w:val="24"/>
          <w:lang w:val="en-GB"/>
        </w:rPr>
        <w:t xml:space="preserve">." </w:t>
      </w:r>
      <w:r w:rsidR="00D142CA">
        <w:rPr>
          <w:rFonts w:ascii="Arial" w:hAnsi="Arial" w:cs="Arial"/>
          <w:sz w:val="24"/>
          <w:szCs w:val="24"/>
          <w:lang w:val="en-GB"/>
        </w:rPr>
        <w:t xml:space="preserve">Before that, </w:t>
      </w:r>
      <w:proofErr w:type="spellStart"/>
      <w:r w:rsidR="00D142CA">
        <w:rPr>
          <w:rFonts w:ascii="Arial" w:hAnsi="Arial" w:cs="Arial"/>
          <w:sz w:val="24"/>
          <w:szCs w:val="24"/>
          <w:lang w:val="en-GB"/>
        </w:rPr>
        <w:t>Sanna</w:t>
      </w:r>
      <w:proofErr w:type="spellEnd"/>
      <w:r w:rsidR="00D142CA" w:rsidRPr="00D142CA">
        <w:rPr>
          <w:rFonts w:ascii="Arial" w:hAnsi="Arial" w:cs="Arial"/>
          <w:sz w:val="24"/>
          <w:szCs w:val="24"/>
          <w:lang w:val="en-GB"/>
        </w:rPr>
        <w:t xml:space="preserve"> </w:t>
      </w:r>
      <w:r w:rsidR="00D142CA">
        <w:rPr>
          <w:rFonts w:ascii="Arial" w:hAnsi="Arial" w:cs="Arial"/>
          <w:sz w:val="24"/>
          <w:szCs w:val="24"/>
          <w:lang w:val="en-GB"/>
        </w:rPr>
        <w:t>worked with</w:t>
      </w:r>
      <w:r w:rsidR="00D142CA" w:rsidRPr="00D142CA">
        <w:rPr>
          <w:rFonts w:ascii="Arial" w:hAnsi="Arial" w:cs="Arial"/>
          <w:sz w:val="24"/>
          <w:szCs w:val="24"/>
          <w:lang w:val="en-GB"/>
        </w:rPr>
        <w:t xml:space="preserve"> a wheel loader, but finds that the 355 </w:t>
      </w:r>
      <w:r w:rsidR="00D142CA">
        <w:rPr>
          <w:rFonts w:ascii="Arial" w:hAnsi="Arial" w:cs="Arial"/>
          <w:sz w:val="24"/>
          <w:szCs w:val="24"/>
          <w:lang w:val="en-GB"/>
        </w:rPr>
        <w:t xml:space="preserve">E </w:t>
      </w:r>
      <w:r w:rsidR="00D142CA" w:rsidRPr="00D142CA">
        <w:rPr>
          <w:rFonts w:ascii="Arial" w:hAnsi="Arial" w:cs="Arial"/>
          <w:sz w:val="24"/>
          <w:szCs w:val="24"/>
          <w:lang w:val="en-GB"/>
        </w:rPr>
        <w:t xml:space="preserve">is </w:t>
      </w:r>
      <w:r w:rsidR="00FD670A">
        <w:rPr>
          <w:rFonts w:ascii="Arial" w:hAnsi="Arial" w:cs="Arial"/>
          <w:sz w:val="24"/>
          <w:szCs w:val="24"/>
          <w:lang w:val="en-GB"/>
        </w:rPr>
        <w:t xml:space="preserve">much </w:t>
      </w:r>
      <w:r w:rsidR="00D142CA" w:rsidRPr="00D142CA">
        <w:rPr>
          <w:rFonts w:ascii="Arial" w:hAnsi="Arial" w:cs="Arial"/>
          <w:sz w:val="24"/>
          <w:szCs w:val="24"/>
          <w:lang w:val="en-GB"/>
        </w:rPr>
        <w:t>more flexible and manoeuvrable.</w:t>
      </w:r>
    </w:p>
    <w:p w14:paraId="219B5C24" w14:textId="18155FE3" w:rsidR="00D10268" w:rsidRPr="00D10268" w:rsidRDefault="00D10268" w:rsidP="00D10268">
      <w:pPr>
        <w:spacing w:line="360" w:lineRule="auto"/>
        <w:rPr>
          <w:rFonts w:ascii="Arial" w:hAnsi="Arial" w:cs="Arial"/>
          <w:sz w:val="24"/>
          <w:szCs w:val="24"/>
          <w:lang w:val="en-GB"/>
        </w:rPr>
      </w:pPr>
      <w:r w:rsidRPr="00D10268">
        <w:rPr>
          <w:rFonts w:ascii="Arial" w:hAnsi="Arial" w:cs="Arial"/>
          <w:sz w:val="24"/>
          <w:szCs w:val="24"/>
          <w:lang w:val="en-GB"/>
        </w:rPr>
        <w:t>Besides emptying containers, the 355</w:t>
      </w:r>
      <w:r w:rsidR="00FD4B3A">
        <w:rPr>
          <w:rFonts w:ascii="Arial" w:hAnsi="Arial" w:cs="Arial"/>
          <w:sz w:val="24"/>
          <w:szCs w:val="24"/>
          <w:lang w:val="en-GB"/>
        </w:rPr>
        <w:t xml:space="preserve"> E</w:t>
      </w:r>
      <w:r w:rsidRPr="00D10268">
        <w:rPr>
          <w:rFonts w:ascii="Arial" w:hAnsi="Arial" w:cs="Arial"/>
          <w:sz w:val="24"/>
          <w:szCs w:val="24"/>
          <w:lang w:val="en-GB"/>
        </w:rPr>
        <w:t xml:space="preserve"> </w:t>
      </w:r>
      <w:proofErr w:type="gramStart"/>
      <w:r w:rsidRPr="00D10268">
        <w:rPr>
          <w:rFonts w:ascii="Arial" w:hAnsi="Arial" w:cs="Arial"/>
          <w:sz w:val="24"/>
          <w:szCs w:val="24"/>
          <w:lang w:val="en-GB"/>
        </w:rPr>
        <w:t>is used</w:t>
      </w:r>
      <w:proofErr w:type="gramEnd"/>
      <w:r w:rsidRPr="00D10268">
        <w:rPr>
          <w:rFonts w:ascii="Arial" w:hAnsi="Arial" w:cs="Arial"/>
          <w:sz w:val="24"/>
          <w:szCs w:val="24"/>
          <w:lang w:val="en-GB"/>
        </w:rPr>
        <w:t xml:space="preserve"> for several other tasks, such as moving materials (waste wood, garden compost, etc.) and keeping the area tidy. For this, the 355</w:t>
      </w:r>
      <w:r w:rsidR="00FD4B3A">
        <w:rPr>
          <w:rFonts w:ascii="Arial" w:hAnsi="Arial" w:cs="Arial"/>
          <w:sz w:val="24"/>
          <w:szCs w:val="24"/>
          <w:lang w:val="en-GB"/>
        </w:rPr>
        <w:t xml:space="preserve"> E is equipped with</w:t>
      </w:r>
      <w:r w:rsidR="00C935C3">
        <w:rPr>
          <w:rFonts w:ascii="Arial" w:hAnsi="Arial" w:cs="Arial"/>
          <w:sz w:val="24"/>
          <w:szCs w:val="24"/>
          <w:lang w:val="en-GB"/>
        </w:rPr>
        <w:t xml:space="preserve"> several different attachments</w:t>
      </w:r>
      <w:r w:rsidRPr="00D10268">
        <w:rPr>
          <w:rFonts w:ascii="Arial" w:hAnsi="Arial" w:cs="Arial"/>
          <w:sz w:val="24"/>
          <w:szCs w:val="24"/>
          <w:lang w:val="en-GB"/>
        </w:rPr>
        <w:t xml:space="preserve"> such as a </w:t>
      </w:r>
      <w:r w:rsidR="00C935C3">
        <w:rPr>
          <w:rFonts w:ascii="Arial" w:hAnsi="Arial" w:cs="Arial"/>
          <w:sz w:val="24"/>
          <w:szCs w:val="24"/>
          <w:lang w:val="en-GB"/>
        </w:rPr>
        <w:t>bulk</w:t>
      </w:r>
      <w:r w:rsidRPr="00D10268">
        <w:rPr>
          <w:rFonts w:ascii="Arial" w:hAnsi="Arial" w:cs="Arial"/>
          <w:sz w:val="24"/>
          <w:szCs w:val="24"/>
          <w:lang w:val="en-GB"/>
        </w:rPr>
        <w:t xml:space="preserve"> bucket, a </w:t>
      </w:r>
      <w:r w:rsidR="00A21740">
        <w:rPr>
          <w:rFonts w:ascii="Arial" w:hAnsi="Arial" w:cs="Arial"/>
          <w:sz w:val="24"/>
          <w:szCs w:val="24"/>
          <w:lang w:val="en-GB"/>
        </w:rPr>
        <w:t>planer</w:t>
      </w:r>
      <w:r w:rsidRPr="00D10268">
        <w:rPr>
          <w:rFonts w:ascii="Arial" w:hAnsi="Arial" w:cs="Arial"/>
          <w:sz w:val="24"/>
          <w:szCs w:val="24"/>
          <w:lang w:val="en-GB"/>
        </w:rPr>
        <w:t xml:space="preserve"> bucket, a hyd</w:t>
      </w:r>
      <w:r w:rsidR="00C935C3">
        <w:rPr>
          <w:rFonts w:ascii="Arial" w:hAnsi="Arial" w:cs="Arial"/>
          <w:sz w:val="24"/>
          <w:szCs w:val="24"/>
          <w:lang w:val="en-GB"/>
        </w:rPr>
        <w:t>raulic pallet fork and a sweeping attachment</w:t>
      </w:r>
      <w:r w:rsidRPr="00D10268">
        <w:rPr>
          <w:rFonts w:ascii="Arial" w:hAnsi="Arial" w:cs="Arial"/>
          <w:sz w:val="24"/>
          <w:szCs w:val="24"/>
          <w:lang w:val="en-GB"/>
        </w:rPr>
        <w:t>.</w:t>
      </w:r>
    </w:p>
    <w:p w14:paraId="5B7F3DFF" w14:textId="43A47B27" w:rsidR="00D10268" w:rsidRPr="00D10268" w:rsidRDefault="00D10268" w:rsidP="00D10268">
      <w:pPr>
        <w:spacing w:line="360" w:lineRule="auto"/>
        <w:rPr>
          <w:rFonts w:ascii="Arial" w:hAnsi="Arial" w:cs="Arial"/>
          <w:sz w:val="24"/>
          <w:szCs w:val="24"/>
          <w:lang w:val="en-GB"/>
        </w:rPr>
      </w:pPr>
      <w:r w:rsidRPr="00D10268">
        <w:rPr>
          <w:rFonts w:ascii="Arial" w:hAnsi="Arial" w:cs="Arial"/>
          <w:sz w:val="24"/>
          <w:szCs w:val="24"/>
          <w:lang w:val="en-GB"/>
        </w:rPr>
        <w:t>The first 355</w:t>
      </w:r>
      <w:r w:rsidR="00C935C3">
        <w:rPr>
          <w:rFonts w:ascii="Arial" w:hAnsi="Arial" w:cs="Arial"/>
          <w:sz w:val="24"/>
          <w:szCs w:val="24"/>
          <w:lang w:val="en-GB"/>
        </w:rPr>
        <w:t xml:space="preserve"> E</w:t>
      </w:r>
      <w:r w:rsidRPr="00D10268">
        <w:rPr>
          <w:rFonts w:ascii="Arial" w:hAnsi="Arial" w:cs="Arial"/>
          <w:sz w:val="24"/>
          <w:szCs w:val="24"/>
          <w:lang w:val="en-GB"/>
        </w:rPr>
        <w:t xml:space="preserve"> was ordered in 2020 and today </w:t>
      </w:r>
      <w:proofErr w:type="spellStart"/>
      <w:r w:rsidRPr="00D10268">
        <w:rPr>
          <w:rFonts w:ascii="Arial" w:hAnsi="Arial" w:cs="Arial"/>
          <w:sz w:val="24"/>
          <w:szCs w:val="24"/>
          <w:lang w:val="en-GB"/>
        </w:rPr>
        <w:t>Avfall</w:t>
      </w:r>
      <w:proofErr w:type="spellEnd"/>
      <w:r w:rsidRPr="00D10268">
        <w:rPr>
          <w:rFonts w:ascii="Arial" w:hAnsi="Arial" w:cs="Arial"/>
          <w:sz w:val="24"/>
          <w:szCs w:val="24"/>
          <w:lang w:val="en-GB"/>
        </w:rPr>
        <w:t xml:space="preserve"> &amp; </w:t>
      </w:r>
      <w:proofErr w:type="spellStart"/>
      <w:r w:rsidRPr="00D10268">
        <w:rPr>
          <w:rFonts w:ascii="Arial" w:hAnsi="Arial" w:cs="Arial"/>
          <w:sz w:val="24"/>
          <w:szCs w:val="24"/>
          <w:lang w:val="en-GB"/>
        </w:rPr>
        <w:t>Återvinning</w:t>
      </w:r>
      <w:proofErr w:type="spellEnd"/>
      <w:r w:rsidRPr="00D10268">
        <w:rPr>
          <w:rFonts w:ascii="Arial" w:hAnsi="Arial" w:cs="Arial"/>
          <w:sz w:val="24"/>
          <w:szCs w:val="24"/>
          <w:lang w:val="en-GB"/>
        </w:rPr>
        <w:t xml:space="preserve"> </w:t>
      </w:r>
      <w:proofErr w:type="spellStart"/>
      <w:r w:rsidRPr="00D10268">
        <w:rPr>
          <w:rFonts w:ascii="Arial" w:hAnsi="Arial" w:cs="Arial"/>
          <w:sz w:val="24"/>
          <w:szCs w:val="24"/>
          <w:lang w:val="en-GB"/>
        </w:rPr>
        <w:t>Skaraborg</w:t>
      </w:r>
      <w:proofErr w:type="spellEnd"/>
      <w:r w:rsidRPr="00D10268">
        <w:rPr>
          <w:rFonts w:ascii="Arial" w:hAnsi="Arial" w:cs="Arial"/>
          <w:sz w:val="24"/>
          <w:szCs w:val="24"/>
          <w:lang w:val="en-GB"/>
        </w:rPr>
        <w:t xml:space="preserve"> has five </w:t>
      </w:r>
      <w:r w:rsidR="00A01118" w:rsidRPr="00D10268">
        <w:rPr>
          <w:rFonts w:ascii="Arial" w:hAnsi="Arial" w:cs="Arial"/>
          <w:sz w:val="24"/>
          <w:szCs w:val="24"/>
          <w:lang w:val="en-GB"/>
        </w:rPr>
        <w:t>SENNEBOGEN</w:t>
      </w:r>
      <w:r w:rsidR="00C935C3">
        <w:rPr>
          <w:rFonts w:ascii="Arial" w:hAnsi="Arial" w:cs="Arial"/>
          <w:sz w:val="24"/>
          <w:szCs w:val="24"/>
          <w:lang w:val="en-GB"/>
        </w:rPr>
        <w:t xml:space="preserve"> </w:t>
      </w:r>
      <w:r w:rsidR="00465FD5">
        <w:rPr>
          <w:rFonts w:ascii="Arial" w:hAnsi="Arial" w:cs="Arial"/>
          <w:sz w:val="24"/>
          <w:szCs w:val="24"/>
          <w:lang w:val="en-GB"/>
        </w:rPr>
        <w:t xml:space="preserve">355 E </w:t>
      </w:r>
      <w:proofErr w:type="spellStart"/>
      <w:r w:rsidR="00C935C3">
        <w:rPr>
          <w:rFonts w:ascii="Arial" w:hAnsi="Arial" w:cs="Arial"/>
          <w:sz w:val="24"/>
          <w:szCs w:val="24"/>
          <w:lang w:val="en-GB"/>
        </w:rPr>
        <w:t>t</w:t>
      </w:r>
      <w:r w:rsidRPr="00D10268">
        <w:rPr>
          <w:rFonts w:ascii="Arial" w:hAnsi="Arial" w:cs="Arial"/>
          <w:sz w:val="24"/>
          <w:szCs w:val="24"/>
          <w:lang w:val="en-GB"/>
        </w:rPr>
        <w:t>elehandler</w:t>
      </w:r>
      <w:r w:rsidR="00465FD5">
        <w:rPr>
          <w:rFonts w:ascii="Arial" w:hAnsi="Arial" w:cs="Arial"/>
          <w:sz w:val="24"/>
          <w:szCs w:val="24"/>
          <w:lang w:val="en-GB"/>
        </w:rPr>
        <w:t>s</w:t>
      </w:r>
      <w:proofErr w:type="spellEnd"/>
      <w:r w:rsidRPr="00D10268">
        <w:rPr>
          <w:rFonts w:ascii="Arial" w:hAnsi="Arial" w:cs="Arial"/>
          <w:sz w:val="24"/>
          <w:szCs w:val="24"/>
          <w:lang w:val="en-GB"/>
        </w:rPr>
        <w:t xml:space="preserve"> </w:t>
      </w:r>
      <w:r w:rsidR="00E26489">
        <w:rPr>
          <w:rFonts w:ascii="Arial" w:hAnsi="Arial" w:cs="Arial"/>
          <w:sz w:val="24"/>
          <w:szCs w:val="24"/>
          <w:lang w:val="en-GB"/>
        </w:rPr>
        <w:t>working</w:t>
      </w:r>
      <w:r w:rsidRPr="00D10268">
        <w:rPr>
          <w:rFonts w:ascii="Arial" w:hAnsi="Arial" w:cs="Arial"/>
          <w:sz w:val="24"/>
          <w:szCs w:val="24"/>
          <w:lang w:val="en-GB"/>
        </w:rPr>
        <w:t xml:space="preserve"> safely and efficiently </w:t>
      </w:r>
      <w:r w:rsidR="00E26489">
        <w:rPr>
          <w:rFonts w:ascii="Arial" w:hAnsi="Arial" w:cs="Arial"/>
          <w:sz w:val="24"/>
          <w:szCs w:val="24"/>
          <w:lang w:val="en-GB"/>
        </w:rPr>
        <w:t>on recycling jobs</w:t>
      </w:r>
      <w:r w:rsidRPr="00D10268">
        <w:rPr>
          <w:rFonts w:ascii="Arial" w:hAnsi="Arial" w:cs="Arial"/>
          <w:sz w:val="24"/>
          <w:szCs w:val="24"/>
          <w:lang w:val="en-GB"/>
        </w:rPr>
        <w:t xml:space="preserve"> at various waste </w:t>
      </w:r>
      <w:r w:rsidR="00E26489" w:rsidRPr="00D10268">
        <w:rPr>
          <w:rFonts w:ascii="Arial" w:hAnsi="Arial" w:cs="Arial"/>
          <w:sz w:val="24"/>
          <w:szCs w:val="24"/>
          <w:lang w:val="en-GB"/>
        </w:rPr>
        <w:t>centres</w:t>
      </w:r>
      <w:r w:rsidR="00A21740">
        <w:rPr>
          <w:rFonts w:ascii="Arial" w:hAnsi="Arial" w:cs="Arial"/>
          <w:sz w:val="24"/>
          <w:szCs w:val="24"/>
          <w:lang w:val="en-GB"/>
        </w:rPr>
        <w:t xml:space="preserve"> in </w:t>
      </w:r>
      <w:proofErr w:type="spellStart"/>
      <w:r w:rsidR="00A21740">
        <w:rPr>
          <w:rFonts w:ascii="Arial" w:hAnsi="Arial" w:cs="Arial"/>
          <w:sz w:val="24"/>
          <w:szCs w:val="24"/>
          <w:lang w:val="en-GB"/>
        </w:rPr>
        <w:t>Skaraborg</w:t>
      </w:r>
      <w:proofErr w:type="spellEnd"/>
      <w:r w:rsidR="00A21740">
        <w:rPr>
          <w:rFonts w:ascii="Arial" w:hAnsi="Arial" w:cs="Arial"/>
          <w:sz w:val="24"/>
          <w:szCs w:val="24"/>
          <w:lang w:val="en-GB"/>
        </w:rPr>
        <w:t xml:space="preserve">. In total, </w:t>
      </w:r>
      <w:proofErr w:type="spellStart"/>
      <w:r w:rsidR="00A21740" w:rsidRPr="00D10268">
        <w:rPr>
          <w:rFonts w:ascii="Arial" w:hAnsi="Arial" w:cs="Arial"/>
          <w:sz w:val="24"/>
          <w:szCs w:val="24"/>
          <w:lang w:val="en-GB"/>
        </w:rPr>
        <w:t>Avfall</w:t>
      </w:r>
      <w:proofErr w:type="spellEnd"/>
      <w:r w:rsidR="00A21740" w:rsidRPr="00D10268">
        <w:rPr>
          <w:rFonts w:ascii="Arial" w:hAnsi="Arial" w:cs="Arial"/>
          <w:sz w:val="24"/>
          <w:szCs w:val="24"/>
          <w:lang w:val="en-GB"/>
        </w:rPr>
        <w:t xml:space="preserve"> &amp; </w:t>
      </w:r>
      <w:proofErr w:type="spellStart"/>
      <w:r w:rsidR="00A21740" w:rsidRPr="00D10268">
        <w:rPr>
          <w:rFonts w:ascii="Arial" w:hAnsi="Arial" w:cs="Arial"/>
          <w:sz w:val="24"/>
          <w:szCs w:val="24"/>
          <w:lang w:val="en-GB"/>
        </w:rPr>
        <w:t>Återvinning</w:t>
      </w:r>
      <w:proofErr w:type="spellEnd"/>
      <w:r w:rsidR="00A21740" w:rsidRPr="00D10268">
        <w:rPr>
          <w:rFonts w:ascii="Arial" w:hAnsi="Arial" w:cs="Arial"/>
          <w:sz w:val="24"/>
          <w:szCs w:val="24"/>
          <w:lang w:val="en-GB"/>
        </w:rPr>
        <w:t xml:space="preserve"> </w:t>
      </w:r>
      <w:proofErr w:type="spellStart"/>
      <w:r w:rsidR="00A21740" w:rsidRPr="00D10268">
        <w:rPr>
          <w:rFonts w:ascii="Arial" w:hAnsi="Arial" w:cs="Arial"/>
          <w:sz w:val="24"/>
          <w:szCs w:val="24"/>
          <w:lang w:val="en-GB"/>
        </w:rPr>
        <w:t>Skaraborg</w:t>
      </w:r>
      <w:proofErr w:type="spellEnd"/>
      <w:r w:rsidRPr="00D10268">
        <w:rPr>
          <w:rFonts w:ascii="Arial" w:hAnsi="Arial" w:cs="Arial"/>
          <w:sz w:val="24"/>
          <w:szCs w:val="24"/>
          <w:lang w:val="en-GB"/>
        </w:rPr>
        <w:t xml:space="preserve"> ha</w:t>
      </w:r>
      <w:r w:rsidR="00A21740">
        <w:rPr>
          <w:rFonts w:ascii="Arial" w:hAnsi="Arial" w:cs="Arial"/>
          <w:sz w:val="24"/>
          <w:szCs w:val="24"/>
          <w:lang w:val="en-GB"/>
        </w:rPr>
        <w:t>s</w:t>
      </w:r>
      <w:r w:rsidRPr="00D10268">
        <w:rPr>
          <w:rFonts w:ascii="Arial" w:hAnsi="Arial" w:cs="Arial"/>
          <w:sz w:val="24"/>
          <w:szCs w:val="24"/>
          <w:lang w:val="en-GB"/>
        </w:rPr>
        <w:t xml:space="preserve"> 21 facilities and manage</w:t>
      </w:r>
      <w:r w:rsidR="00A21740">
        <w:rPr>
          <w:rFonts w:ascii="Arial" w:hAnsi="Arial" w:cs="Arial"/>
          <w:sz w:val="24"/>
          <w:szCs w:val="24"/>
          <w:lang w:val="en-GB"/>
        </w:rPr>
        <w:t>s</w:t>
      </w:r>
      <w:r w:rsidRPr="00D10268">
        <w:rPr>
          <w:rFonts w:ascii="Arial" w:hAnsi="Arial" w:cs="Arial"/>
          <w:sz w:val="24"/>
          <w:szCs w:val="24"/>
          <w:lang w:val="en-GB"/>
        </w:rPr>
        <w:t xml:space="preserve"> 13 of </w:t>
      </w:r>
      <w:proofErr w:type="spellStart"/>
      <w:r w:rsidRPr="00D10268">
        <w:rPr>
          <w:rFonts w:ascii="Arial" w:hAnsi="Arial" w:cs="Arial"/>
          <w:sz w:val="24"/>
          <w:szCs w:val="24"/>
          <w:lang w:val="en-GB"/>
        </w:rPr>
        <w:t>Skaraborg's</w:t>
      </w:r>
      <w:proofErr w:type="spellEnd"/>
      <w:r w:rsidRPr="00D10268">
        <w:rPr>
          <w:rFonts w:ascii="Arial" w:hAnsi="Arial" w:cs="Arial"/>
          <w:sz w:val="24"/>
          <w:szCs w:val="24"/>
          <w:lang w:val="en-GB"/>
        </w:rPr>
        <w:t xml:space="preserve"> 15 recycling </w:t>
      </w:r>
      <w:r w:rsidR="00E26489" w:rsidRPr="00D10268">
        <w:rPr>
          <w:rFonts w:ascii="Arial" w:hAnsi="Arial" w:cs="Arial"/>
          <w:sz w:val="24"/>
          <w:szCs w:val="24"/>
          <w:lang w:val="en-GB"/>
        </w:rPr>
        <w:t>centres</w:t>
      </w:r>
      <w:r w:rsidRPr="00D10268">
        <w:rPr>
          <w:rFonts w:ascii="Arial" w:hAnsi="Arial" w:cs="Arial"/>
          <w:sz w:val="24"/>
          <w:szCs w:val="24"/>
          <w:lang w:val="en-GB"/>
        </w:rPr>
        <w:t>, thus serving almost all of the county's municipalities.</w:t>
      </w:r>
    </w:p>
    <w:p w14:paraId="5CC7BA4C" w14:textId="6015E950" w:rsidR="00D10268" w:rsidRPr="00D10268" w:rsidRDefault="00AB4F84" w:rsidP="00D10268">
      <w:pPr>
        <w:spacing w:line="360" w:lineRule="auto"/>
        <w:rPr>
          <w:rFonts w:ascii="Arial" w:hAnsi="Arial" w:cs="Arial"/>
          <w:sz w:val="24"/>
          <w:szCs w:val="24"/>
          <w:lang w:val="en-GB"/>
        </w:rPr>
      </w:pPr>
      <w:r w:rsidRPr="00AB4F84">
        <w:rPr>
          <w:rFonts w:ascii="Arial" w:hAnsi="Arial" w:cs="Arial"/>
          <w:sz w:val="24"/>
          <w:szCs w:val="24"/>
          <w:lang w:val="en-GB"/>
        </w:rPr>
        <w:t xml:space="preserve">In </w:t>
      </w:r>
      <w:proofErr w:type="spellStart"/>
      <w:r w:rsidRPr="00AB4F84">
        <w:rPr>
          <w:rFonts w:ascii="Arial" w:hAnsi="Arial" w:cs="Arial"/>
          <w:sz w:val="24"/>
          <w:szCs w:val="24"/>
          <w:lang w:val="en-GB"/>
        </w:rPr>
        <w:t>Heljeved</w:t>
      </w:r>
      <w:proofErr w:type="spellEnd"/>
      <w:r w:rsidRPr="00AB4F84">
        <w:rPr>
          <w:rFonts w:ascii="Arial" w:hAnsi="Arial" w:cs="Arial"/>
          <w:sz w:val="24"/>
          <w:szCs w:val="24"/>
          <w:lang w:val="en-GB"/>
        </w:rPr>
        <w:t xml:space="preserve">, </w:t>
      </w:r>
      <w:proofErr w:type="gramStart"/>
      <w:r w:rsidRPr="00AB4F84">
        <w:rPr>
          <w:rFonts w:ascii="Arial" w:hAnsi="Arial" w:cs="Arial"/>
          <w:sz w:val="24"/>
          <w:szCs w:val="24"/>
          <w:lang w:val="en-GB"/>
        </w:rPr>
        <w:t>4</w:t>
      </w:r>
      <w:proofErr w:type="gramEnd"/>
      <w:r w:rsidRPr="00AB4F84">
        <w:rPr>
          <w:rFonts w:ascii="Arial" w:hAnsi="Arial" w:cs="Arial"/>
          <w:sz w:val="24"/>
          <w:szCs w:val="24"/>
          <w:lang w:val="en-GB"/>
        </w:rPr>
        <w:t xml:space="preserve"> people work on a daily basis to help people with the recycling process.</w:t>
      </w:r>
      <w:r>
        <w:rPr>
          <w:rFonts w:ascii="Arial" w:hAnsi="Arial" w:cs="Arial"/>
          <w:sz w:val="24"/>
          <w:szCs w:val="24"/>
          <w:lang w:val="en-GB"/>
        </w:rPr>
        <w:t xml:space="preserve"> </w:t>
      </w:r>
      <w:r w:rsidR="00D10268" w:rsidRPr="00D10268">
        <w:rPr>
          <w:rFonts w:ascii="Arial" w:hAnsi="Arial" w:cs="Arial"/>
          <w:sz w:val="24"/>
          <w:szCs w:val="24"/>
          <w:lang w:val="en-GB"/>
        </w:rPr>
        <w:t>"</w:t>
      </w:r>
      <w:r w:rsidRPr="00AB4F84">
        <w:rPr>
          <w:rFonts w:ascii="Arial" w:hAnsi="Arial" w:cs="Arial"/>
          <w:sz w:val="24"/>
          <w:szCs w:val="24"/>
          <w:lang w:val="en-GB"/>
        </w:rPr>
        <w:t xml:space="preserve">For us, it is important that we provide a good service </w:t>
      </w:r>
      <w:r>
        <w:rPr>
          <w:rFonts w:ascii="Arial" w:hAnsi="Arial" w:cs="Arial"/>
          <w:sz w:val="24"/>
          <w:szCs w:val="24"/>
          <w:lang w:val="en-GB"/>
        </w:rPr>
        <w:t xml:space="preserve">and that customers feel welcome", says Leif </w:t>
      </w:r>
      <w:proofErr w:type="spellStart"/>
      <w:r>
        <w:rPr>
          <w:rFonts w:ascii="Arial" w:hAnsi="Arial" w:cs="Arial"/>
          <w:sz w:val="24"/>
          <w:szCs w:val="24"/>
          <w:lang w:val="en-GB"/>
        </w:rPr>
        <w:t>Lindqvist</w:t>
      </w:r>
      <w:proofErr w:type="spellEnd"/>
      <w:r>
        <w:rPr>
          <w:rFonts w:ascii="Arial" w:hAnsi="Arial" w:cs="Arial"/>
          <w:sz w:val="24"/>
          <w:szCs w:val="24"/>
          <w:lang w:val="en-GB"/>
        </w:rPr>
        <w:t>. "The goal is to sort</w:t>
      </w:r>
      <w:r w:rsidR="00D10268" w:rsidRPr="00D10268">
        <w:rPr>
          <w:rFonts w:ascii="Arial" w:hAnsi="Arial" w:cs="Arial"/>
          <w:sz w:val="24"/>
          <w:szCs w:val="24"/>
          <w:lang w:val="en-GB"/>
        </w:rPr>
        <w:t xml:space="preserve"> as much as possible and thus minimize residual waste, which is a win-win for everyone in the long run."</w:t>
      </w:r>
    </w:p>
    <w:p w14:paraId="1A37A42C" w14:textId="77777777" w:rsidR="008958CF" w:rsidRDefault="008958CF" w:rsidP="00D10268">
      <w:pPr>
        <w:spacing w:line="360" w:lineRule="auto"/>
        <w:rPr>
          <w:rFonts w:ascii="Arial" w:hAnsi="Arial" w:cs="Arial"/>
          <w:sz w:val="24"/>
          <w:szCs w:val="24"/>
          <w:lang w:val="en-GB"/>
        </w:rPr>
      </w:pPr>
    </w:p>
    <w:p w14:paraId="7A8E93FA" w14:textId="6DC0D852" w:rsidR="00D10268" w:rsidRDefault="00D10268" w:rsidP="00D10268">
      <w:pPr>
        <w:spacing w:line="360" w:lineRule="auto"/>
        <w:rPr>
          <w:rFonts w:ascii="Arial" w:hAnsi="Arial" w:cs="Arial"/>
          <w:sz w:val="24"/>
          <w:szCs w:val="24"/>
          <w:lang w:val="en-GB"/>
        </w:rPr>
      </w:pPr>
      <w:r w:rsidRPr="00D10268">
        <w:rPr>
          <w:rFonts w:ascii="Arial" w:hAnsi="Arial" w:cs="Arial"/>
          <w:sz w:val="24"/>
          <w:szCs w:val="24"/>
          <w:lang w:val="en-GB"/>
        </w:rPr>
        <w:t>Captions:</w:t>
      </w:r>
    </w:p>
    <w:p w14:paraId="090E6789" w14:textId="2443BECA" w:rsidR="008958CF" w:rsidRPr="00D10268" w:rsidRDefault="00DD2001" w:rsidP="00D10268">
      <w:pPr>
        <w:spacing w:line="360" w:lineRule="auto"/>
        <w:rPr>
          <w:rFonts w:ascii="Arial" w:hAnsi="Arial" w:cs="Arial"/>
          <w:sz w:val="24"/>
          <w:szCs w:val="24"/>
          <w:lang w:val="en-GB"/>
        </w:rPr>
      </w:pPr>
      <w:r>
        <w:rPr>
          <w:rFonts w:ascii="Arial" w:hAnsi="Arial" w:cs="Arial"/>
          <w:sz w:val="24"/>
          <w:szCs w:val="24"/>
          <w:lang w:val="en-GB"/>
        </w:rPr>
        <w:lastRenderedPageBreak/>
        <w:pict w14:anchorId="7E14300E">
          <v:shape id="_x0000_i1026" type="#_x0000_t75" style="width:434.65pt;height:288.4pt">
            <v:imagedata r:id="rId8" o:title="DSCF3872"/>
          </v:shape>
        </w:pict>
      </w:r>
    </w:p>
    <w:p w14:paraId="4ACFDDDF" w14:textId="2C392EA0" w:rsidR="00D10268" w:rsidRPr="00D10268" w:rsidRDefault="008958CF" w:rsidP="00D10268">
      <w:pPr>
        <w:spacing w:line="360" w:lineRule="auto"/>
        <w:rPr>
          <w:rFonts w:ascii="Arial" w:hAnsi="Arial" w:cs="Arial"/>
          <w:sz w:val="24"/>
          <w:szCs w:val="24"/>
          <w:lang w:val="en-GB"/>
        </w:rPr>
      </w:pPr>
      <w:r w:rsidRPr="008958CF">
        <w:rPr>
          <w:rFonts w:ascii="Arial" w:hAnsi="Arial" w:cs="Arial"/>
          <w:sz w:val="24"/>
          <w:szCs w:val="24"/>
          <w:lang w:val="en-GB"/>
        </w:rPr>
        <w:t xml:space="preserve">Great advantage: the </w:t>
      </w:r>
      <w:r>
        <w:rPr>
          <w:rFonts w:ascii="Arial" w:hAnsi="Arial" w:cs="Arial"/>
          <w:sz w:val="24"/>
          <w:szCs w:val="24"/>
          <w:lang w:val="en-GB"/>
        </w:rPr>
        <w:t>elevated cab provides</w:t>
      </w:r>
      <w:r w:rsidRPr="008958CF">
        <w:rPr>
          <w:rFonts w:ascii="Arial" w:hAnsi="Arial" w:cs="Arial"/>
          <w:sz w:val="24"/>
          <w:szCs w:val="24"/>
          <w:lang w:val="en-GB"/>
        </w:rPr>
        <w:t xml:space="preserve"> an optimal view of the containers or </w:t>
      </w:r>
      <w:r>
        <w:rPr>
          <w:rFonts w:ascii="Arial" w:hAnsi="Arial" w:cs="Arial"/>
          <w:sz w:val="24"/>
          <w:szCs w:val="24"/>
          <w:lang w:val="en-GB"/>
        </w:rPr>
        <w:t>truck bed</w:t>
      </w:r>
    </w:p>
    <w:p w14:paraId="4BDE0DEA" w14:textId="77777777" w:rsidR="00995151" w:rsidRDefault="00995151" w:rsidP="00D10268">
      <w:pPr>
        <w:spacing w:line="360" w:lineRule="auto"/>
        <w:rPr>
          <w:rFonts w:ascii="Arial" w:hAnsi="Arial" w:cs="Arial"/>
          <w:sz w:val="24"/>
          <w:szCs w:val="24"/>
          <w:lang w:val="en-GB"/>
        </w:rPr>
      </w:pPr>
    </w:p>
    <w:p w14:paraId="60510B33" w14:textId="0A4A1639" w:rsidR="00D10268" w:rsidRPr="00D10268" w:rsidRDefault="00DD2001" w:rsidP="00D10268">
      <w:pPr>
        <w:spacing w:line="360" w:lineRule="auto"/>
        <w:rPr>
          <w:rFonts w:ascii="Arial" w:hAnsi="Arial" w:cs="Arial"/>
          <w:sz w:val="24"/>
          <w:szCs w:val="24"/>
          <w:lang w:val="en-GB"/>
        </w:rPr>
      </w:pPr>
      <w:r>
        <w:rPr>
          <w:rFonts w:ascii="Arial" w:hAnsi="Arial" w:cs="Arial"/>
          <w:sz w:val="24"/>
          <w:szCs w:val="24"/>
          <w:lang w:val="en-GB"/>
        </w:rPr>
        <w:pict w14:anchorId="2A88DA2F">
          <v:shape id="_x0000_i1027" type="#_x0000_t75" style="width:427.9pt;height:285pt">
            <v:imagedata r:id="rId9" o:title="DSCF3937"/>
          </v:shape>
        </w:pict>
      </w:r>
    </w:p>
    <w:p w14:paraId="6759E16C" w14:textId="1AADFCF9" w:rsidR="00821D3B" w:rsidRDefault="00821D3B" w:rsidP="00D10268">
      <w:pPr>
        <w:spacing w:line="360" w:lineRule="auto"/>
        <w:rPr>
          <w:rFonts w:ascii="Arial" w:hAnsi="Arial" w:cs="Arial"/>
          <w:sz w:val="24"/>
          <w:szCs w:val="24"/>
          <w:lang w:val="en-GB"/>
        </w:rPr>
      </w:pPr>
      <w:proofErr w:type="spellStart"/>
      <w:r w:rsidRPr="00821D3B">
        <w:rPr>
          <w:rFonts w:ascii="Arial" w:hAnsi="Arial" w:cs="Arial"/>
          <w:sz w:val="24"/>
          <w:szCs w:val="24"/>
          <w:lang w:val="en-GB"/>
        </w:rPr>
        <w:t>Avfall</w:t>
      </w:r>
      <w:proofErr w:type="spellEnd"/>
      <w:r w:rsidRPr="00821D3B">
        <w:rPr>
          <w:rFonts w:ascii="Arial" w:hAnsi="Arial" w:cs="Arial"/>
          <w:sz w:val="24"/>
          <w:szCs w:val="24"/>
          <w:lang w:val="en-GB"/>
        </w:rPr>
        <w:t xml:space="preserve"> &amp; </w:t>
      </w:r>
      <w:proofErr w:type="spellStart"/>
      <w:r w:rsidRPr="00821D3B">
        <w:rPr>
          <w:rFonts w:ascii="Arial" w:hAnsi="Arial" w:cs="Arial"/>
          <w:sz w:val="24"/>
          <w:szCs w:val="24"/>
          <w:lang w:val="en-GB"/>
        </w:rPr>
        <w:t>Återvinning</w:t>
      </w:r>
      <w:proofErr w:type="spellEnd"/>
      <w:r w:rsidRPr="00821D3B">
        <w:rPr>
          <w:rFonts w:ascii="Arial" w:hAnsi="Arial" w:cs="Arial"/>
          <w:sz w:val="24"/>
          <w:szCs w:val="24"/>
          <w:lang w:val="en-GB"/>
        </w:rPr>
        <w:t xml:space="preserve"> </w:t>
      </w:r>
      <w:proofErr w:type="spellStart"/>
      <w:r w:rsidRPr="00821D3B">
        <w:rPr>
          <w:rFonts w:ascii="Arial" w:hAnsi="Arial" w:cs="Arial"/>
          <w:sz w:val="24"/>
          <w:szCs w:val="24"/>
          <w:lang w:val="en-GB"/>
        </w:rPr>
        <w:t>Skaraborg</w:t>
      </w:r>
      <w:proofErr w:type="spellEnd"/>
      <w:r w:rsidRPr="00821D3B">
        <w:rPr>
          <w:rFonts w:ascii="Arial" w:hAnsi="Arial" w:cs="Arial"/>
          <w:sz w:val="24"/>
          <w:szCs w:val="24"/>
          <w:lang w:val="en-GB"/>
        </w:rPr>
        <w:t xml:space="preserve"> deploys five 355 E </w:t>
      </w:r>
      <w:proofErr w:type="spellStart"/>
      <w:r w:rsidRPr="00821D3B">
        <w:rPr>
          <w:rFonts w:ascii="Arial" w:hAnsi="Arial" w:cs="Arial"/>
          <w:sz w:val="24"/>
          <w:szCs w:val="24"/>
          <w:lang w:val="en-GB"/>
        </w:rPr>
        <w:t>teleha</w:t>
      </w:r>
      <w:r>
        <w:rPr>
          <w:rFonts w:ascii="Arial" w:hAnsi="Arial" w:cs="Arial"/>
          <w:sz w:val="24"/>
          <w:szCs w:val="24"/>
          <w:lang w:val="en-GB"/>
        </w:rPr>
        <w:t>ndlers</w:t>
      </w:r>
      <w:proofErr w:type="spellEnd"/>
      <w:r>
        <w:rPr>
          <w:rFonts w:ascii="Arial" w:hAnsi="Arial" w:cs="Arial"/>
          <w:sz w:val="24"/>
          <w:szCs w:val="24"/>
          <w:lang w:val="en-GB"/>
        </w:rPr>
        <w:t xml:space="preserve"> in its recycling centres</w:t>
      </w:r>
    </w:p>
    <w:p w14:paraId="2563E446" w14:textId="55713318" w:rsidR="00821D3B" w:rsidRPr="00D10268" w:rsidRDefault="00DD2001" w:rsidP="00D10268">
      <w:pPr>
        <w:spacing w:line="360" w:lineRule="auto"/>
        <w:rPr>
          <w:rFonts w:ascii="Arial" w:hAnsi="Arial" w:cs="Arial"/>
          <w:sz w:val="24"/>
          <w:szCs w:val="24"/>
          <w:lang w:val="en-GB"/>
        </w:rPr>
      </w:pPr>
      <w:r>
        <w:rPr>
          <w:rFonts w:ascii="Arial" w:hAnsi="Arial" w:cs="Arial"/>
          <w:sz w:val="24"/>
          <w:szCs w:val="24"/>
          <w:lang w:val="en-GB"/>
        </w:rPr>
        <w:lastRenderedPageBreak/>
        <w:pict w14:anchorId="356BA11C">
          <v:shape id="_x0000_i1028" type="#_x0000_t75" style="width:429.75pt;height:285.75pt">
            <v:imagedata r:id="rId10" o:title="DSCF3855"/>
          </v:shape>
        </w:pict>
      </w:r>
    </w:p>
    <w:p w14:paraId="2DF85E4E" w14:textId="429B4916" w:rsidR="00B62188" w:rsidRDefault="00821D3B" w:rsidP="00D10268">
      <w:pPr>
        <w:spacing w:line="360" w:lineRule="auto"/>
        <w:rPr>
          <w:rFonts w:ascii="Arial" w:hAnsi="Arial" w:cs="Arial"/>
          <w:sz w:val="24"/>
          <w:szCs w:val="24"/>
          <w:lang w:val="en-GB"/>
        </w:rPr>
      </w:pPr>
      <w:r w:rsidRPr="00821D3B">
        <w:rPr>
          <w:rFonts w:ascii="Arial" w:hAnsi="Arial" w:cs="Arial"/>
          <w:sz w:val="24"/>
          <w:szCs w:val="24"/>
          <w:lang w:val="en-GB"/>
        </w:rPr>
        <w:t xml:space="preserve">The 355 E impresses with </w:t>
      </w:r>
      <w:r w:rsidR="00424EFA">
        <w:rPr>
          <w:rFonts w:ascii="Arial" w:hAnsi="Arial" w:cs="Arial"/>
          <w:sz w:val="24"/>
          <w:szCs w:val="24"/>
          <w:lang w:val="en-GB"/>
        </w:rPr>
        <w:t>a stacking height of 8.5 metres</w:t>
      </w:r>
    </w:p>
    <w:p w14:paraId="2B5B3438" w14:textId="64EF0841" w:rsidR="00E22679" w:rsidRDefault="00E22679" w:rsidP="00D10268">
      <w:pPr>
        <w:spacing w:line="360" w:lineRule="auto"/>
        <w:rPr>
          <w:rFonts w:ascii="Arial" w:hAnsi="Arial" w:cs="Arial"/>
          <w:sz w:val="24"/>
          <w:szCs w:val="24"/>
          <w:lang w:val="en-GB"/>
        </w:rPr>
      </w:pPr>
    </w:p>
    <w:p w14:paraId="411CA37E" w14:textId="450A2412" w:rsidR="00E22679" w:rsidRDefault="00DD2001" w:rsidP="00D10268">
      <w:pPr>
        <w:spacing w:line="360" w:lineRule="auto"/>
        <w:rPr>
          <w:rFonts w:ascii="Arial" w:hAnsi="Arial" w:cs="Arial"/>
          <w:sz w:val="24"/>
          <w:szCs w:val="24"/>
          <w:lang w:val="en-GB"/>
        </w:rPr>
      </w:pPr>
      <w:r>
        <w:rPr>
          <w:rFonts w:ascii="Arial" w:hAnsi="Arial" w:cs="Arial"/>
          <w:sz w:val="24"/>
          <w:szCs w:val="24"/>
          <w:lang w:val="en-GB"/>
        </w:rPr>
        <w:pict w14:anchorId="3C94C7E2">
          <v:shape id="_x0000_i1029" type="#_x0000_t75" style="width:429.4pt;height:286.9pt">
            <v:imagedata r:id="rId11" o:title="DSCF3965"/>
          </v:shape>
        </w:pict>
      </w:r>
    </w:p>
    <w:p w14:paraId="31169644" w14:textId="4A8F6C5E" w:rsidR="00912515" w:rsidRDefault="00912515" w:rsidP="00D10268">
      <w:pPr>
        <w:spacing w:line="360" w:lineRule="auto"/>
        <w:rPr>
          <w:rFonts w:ascii="Arial" w:hAnsi="Arial" w:cs="Arial"/>
          <w:sz w:val="24"/>
          <w:szCs w:val="24"/>
          <w:lang w:val="en-GB"/>
        </w:rPr>
      </w:pPr>
    </w:p>
    <w:p w14:paraId="7B3D3ECB" w14:textId="7217CDD6" w:rsidR="00912515" w:rsidRDefault="00DD2001" w:rsidP="00D10268">
      <w:pPr>
        <w:spacing w:line="360" w:lineRule="auto"/>
        <w:rPr>
          <w:rFonts w:ascii="Arial" w:hAnsi="Arial" w:cs="Arial"/>
          <w:sz w:val="24"/>
          <w:szCs w:val="24"/>
          <w:lang w:val="en-GB"/>
        </w:rPr>
      </w:pPr>
      <w:r>
        <w:rPr>
          <w:rFonts w:ascii="Arial" w:hAnsi="Arial" w:cs="Arial"/>
          <w:sz w:val="24"/>
          <w:szCs w:val="24"/>
          <w:lang w:val="en-GB"/>
        </w:rPr>
        <w:lastRenderedPageBreak/>
        <w:pict w14:anchorId="7E1476A0">
          <v:shape id="_x0000_i1030" type="#_x0000_t75" style="width:339.75pt;height:510.4pt">
            <v:imagedata r:id="rId12" o:title="DSCF4035"/>
          </v:shape>
        </w:pict>
      </w:r>
    </w:p>
    <w:p w14:paraId="1640725F" w14:textId="246B6290" w:rsidR="00912515" w:rsidRPr="00D10268" w:rsidRDefault="00AD2C96" w:rsidP="00D10268">
      <w:pPr>
        <w:spacing w:line="360" w:lineRule="auto"/>
        <w:rPr>
          <w:rFonts w:ascii="Arial" w:hAnsi="Arial" w:cs="Arial"/>
          <w:sz w:val="24"/>
          <w:szCs w:val="24"/>
          <w:lang w:val="en-GB"/>
        </w:rPr>
      </w:pPr>
      <w:proofErr w:type="spellStart"/>
      <w:r>
        <w:rPr>
          <w:rFonts w:ascii="Arial" w:hAnsi="Arial" w:cs="Arial"/>
          <w:sz w:val="24"/>
          <w:szCs w:val="24"/>
          <w:lang w:val="en-GB"/>
        </w:rPr>
        <w:t>Sanna</w:t>
      </w:r>
      <w:proofErr w:type="spellEnd"/>
      <w:r w:rsidR="00912515">
        <w:rPr>
          <w:rFonts w:ascii="Arial" w:hAnsi="Arial" w:cs="Arial"/>
          <w:sz w:val="24"/>
          <w:szCs w:val="24"/>
          <w:lang w:val="en-GB"/>
        </w:rPr>
        <w:t xml:space="preserve">, machine operator at </w:t>
      </w:r>
      <w:proofErr w:type="spellStart"/>
      <w:r w:rsidR="00912515" w:rsidRPr="00912515">
        <w:rPr>
          <w:rFonts w:ascii="Arial" w:hAnsi="Arial" w:cs="Arial"/>
          <w:sz w:val="24"/>
          <w:szCs w:val="24"/>
          <w:lang w:val="en-GB"/>
        </w:rPr>
        <w:t>Avfall</w:t>
      </w:r>
      <w:proofErr w:type="spellEnd"/>
      <w:r w:rsidR="00912515" w:rsidRPr="00912515">
        <w:rPr>
          <w:rFonts w:ascii="Arial" w:hAnsi="Arial" w:cs="Arial"/>
          <w:sz w:val="24"/>
          <w:szCs w:val="24"/>
          <w:lang w:val="en-GB"/>
        </w:rPr>
        <w:t xml:space="preserve"> &amp; </w:t>
      </w:r>
      <w:proofErr w:type="spellStart"/>
      <w:r w:rsidR="00912515" w:rsidRPr="00912515">
        <w:rPr>
          <w:rFonts w:ascii="Arial" w:hAnsi="Arial" w:cs="Arial"/>
          <w:sz w:val="24"/>
          <w:szCs w:val="24"/>
          <w:lang w:val="en-GB"/>
        </w:rPr>
        <w:t>Återvinning</w:t>
      </w:r>
      <w:proofErr w:type="spellEnd"/>
      <w:r w:rsidR="00912515" w:rsidRPr="00912515">
        <w:rPr>
          <w:rFonts w:ascii="Arial" w:hAnsi="Arial" w:cs="Arial"/>
          <w:sz w:val="24"/>
          <w:szCs w:val="24"/>
          <w:lang w:val="en-GB"/>
        </w:rPr>
        <w:t xml:space="preserve"> </w:t>
      </w:r>
      <w:proofErr w:type="spellStart"/>
      <w:r w:rsidR="00912515" w:rsidRPr="00912515">
        <w:rPr>
          <w:rFonts w:ascii="Arial" w:hAnsi="Arial" w:cs="Arial"/>
          <w:sz w:val="24"/>
          <w:szCs w:val="24"/>
          <w:lang w:val="en-GB"/>
        </w:rPr>
        <w:t>Skaraborg</w:t>
      </w:r>
      <w:proofErr w:type="spellEnd"/>
      <w:r w:rsidR="00912515">
        <w:rPr>
          <w:rFonts w:ascii="Arial" w:hAnsi="Arial" w:cs="Arial"/>
          <w:sz w:val="24"/>
          <w:szCs w:val="24"/>
          <w:lang w:val="en-GB"/>
        </w:rPr>
        <w:t>,</w:t>
      </w:r>
      <w:r w:rsidR="00912515" w:rsidRPr="00912515">
        <w:rPr>
          <w:rFonts w:ascii="Arial" w:hAnsi="Arial" w:cs="Arial"/>
          <w:sz w:val="24"/>
          <w:szCs w:val="24"/>
          <w:lang w:val="en-GB"/>
        </w:rPr>
        <w:t xml:space="preserve"> and </w:t>
      </w:r>
      <w:proofErr w:type="spellStart"/>
      <w:r w:rsidR="00912515" w:rsidRPr="00912515">
        <w:rPr>
          <w:rFonts w:ascii="Arial" w:hAnsi="Arial" w:cs="Arial"/>
          <w:sz w:val="24"/>
          <w:szCs w:val="24"/>
          <w:lang w:val="en-GB"/>
        </w:rPr>
        <w:t>Thommy</w:t>
      </w:r>
      <w:proofErr w:type="spellEnd"/>
      <w:r w:rsidR="00912515" w:rsidRPr="00912515">
        <w:rPr>
          <w:rFonts w:ascii="Arial" w:hAnsi="Arial" w:cs="Arial"/>
          <w:sz w:val="24"/>
          <w:szCs w:val="24"/>
          <w:lang w:val="en-GB"/>
        </w:rPr>
        <w:t xml:space="preserve"> Nilsson, OP System salesperson</w:t>
      </w:r>
    </w:p>
    <w:sectPr w:rsidR="00912515" w:rsidRPr="00D10268" w:rsidSect="00D7119D">
      <w:headerReference w:type="default" r:id="rId13"/>
      <w:footerReference w:type="even" r:id="rId14"/>
      <w:footerReference w:type="default" r:id="rId15"/>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86121B" w14:textId="77777777" w:rsidR="0026502C" w:rsidRDefault="0026502C" w:rsidP="00B50ECB">
      <w:r>
        <w:separator/>
      </w:r>
    </w:p>
  </w:endnote>
  <w:endnote w:type="continuationSeparator" w:id="0">
    <w:p w14:paraId="263974F1" w14:textId="77777777" w:rsidR="0026502C" w:rsidRDefault="0026502C"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F4179"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8F808"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133F7BE2" wp14:editId="05805436">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18801FF4" w14:textId="77777777" w:rsidR="00B50ECB" w:rsidRPr="00933394" w:rsidRDefault="00FD16CC" w:rsidP="00D7119D">
    <w:pPr>
      <w:ind w:firstLine="720"/>
      <w:rPr>
        <w:rFonts w:ascii="Arial"/>
        <w:b/>
        <w:color w:val="7F7F7F" w:themeColor="text1" w:themeTint="80"/>
        <w:sz w:val="16"/>
      </w:rPr>
    </w:pPr>
    <w:r w:rsidRPr="00933394">
      <w:rPr>
        <w:rFonts w:ascii="Arial"/>
        <w:b/>
        <w:color w:val="7F7F7F" w:themeColor="text1" w:themeTint="80"/>
        <w:sz w:val="16"/>
      </w:rPr>
      <w:t xml:space="preserve">  PRESS CONTACT</w:t>
    </w:r>
    <w:r w:rsidR="00B50ECB" w:rsidRPr="00933394">
      <w:rPr>
        <w:rFonts w:ascii="Arial"/>
        <w:b/>
        <w:color w:val="7F7F7F" w:themeColor="text1" w:themeTint="80"/>
        <w:sz w:val="16"/>
      </w:rPr>
      <w:t xml:space="preserve"> // </w:t>
    </w:r>
    <w:r w:rsidRPr="00933394">
      <w:rPr>
        <w:rFonts w:ascii="Arial"/>
        <w:color w:val="7F7F7F" w:themeColor="text1" w:themeTint="80"/>
        <w:sz w:val="16"/>
      </w:rPr>
      <w:t>PRESSEKONTAKT</w:t>
    </w:r>
    <w:r w:rsidR="00D7119D" w:rsidRPr="00933394">
      <w:rPr>
        <w:rFonts w:ascii="Arial"/>
        <w:b/>
        <w:color w:val="7F7F7F" w:themeColor="text1" w:themeTint="80"/>
        <w:sz w:val="16"/>
      </w:rPr>
      <w:br/>
    </w:r>
    <w:r w:rsidR="00FE14A9" w:rsidRPr="00933394">
      <w:rPr>
        <w:rFonts w:ascii="Arial"/>
        <w:b/>
        <w:color w:val="7F7F7F" w:themeColor="text1" w:themeTint="80"/>
        <w:sz w:val="16"/>
      </w:rPr>
      <w:t xml:space="preserve"> </w:t>
    </w:r>
  </w:p>
  <w:p w14:paraId="06568D57" w14:textId="05C02BB7" w:rsidR="00B50ECB" w:rsidRPr="00933394" w:rsidRDefault="00FE14A9" w:rsidP="00FE14A9">
    <w:pPr>
      <w:rPr>
        <w:rFonts w:ascii="Arial"/>
        <w:color w:val="7F7F7F" w:themeColor="text1" w:themeTint="80"/>
        <w:sz w:val="16"/>
      </w:rPr>
    </w:pPr>
    <w:r w:rsidRPr="00933394">
      <w:rPr>
        <w:rFonts w:ascii="Arial"/>
        <w:color w:val="7F7F7F" w:themeColor="text1" w:themeTint="80"/>
        <w:sz w:val="16"/>
      </w:rPr>
      <w:t xml:space="preserve">             </w:t>
    </w:r>
    <w:r w:rsidR="006F67A3" w:rsidRPr="00933394">
      <w:rPr>
        <w:rFonts w:ascii="Arial"/>
        <w:color w:val="7F7F7F" w:themeColor="text1" w:themeTint="80"/>
        <w:sz w:val="16"/>
      </w:rPr>
      <w:t xml:space="preserve">Franziska </w:t>
    </w:r>
    <w:r w:rsidR="00933394">
      <w:rPr>
        <w:rFonts w:ascii="Arial"/>
        <w:color w:val="7F7F7F" w:themeColor="text1" w:themeTint="80"/>
        <w:sz w:val="16"/>
      </w:rPr>
      <w:t>Limbrunner</w:t>
    </w:r>
  </w:p>
  <w:p w14:paraId="4178F0D6" w14:textId="77777777" w:rsidR="00B50ECB" w:rsidRPr="00FD16CC" w:rsidRDefault="00FE14A9" w:rsidP="00FE14A9">
    <w:pPr>
      <w:rPr>
        <w:rFonts w:ascii="Arial"/>
        <w:color w:val="7F7F7F" w:themeColor="text1" w:themeTint="80"/>
        <w:sz w:val="16"/>
        <w:lang w:val="en-US"/>
      </w:rPr>
    </w:pPr>
    <w:r w:rsidRPr="00933394">
      <w:rPr>
        <w:rFonts w:ascii="Arial"/>
        <w:color w:val="7F7F7F" w:themeColor="text1" w:themeTint="80"/>
        <w:sz w:val="16"/>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57BC1E5A" w14:textId="445C44CD"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3</w:t>
    </w:r>
    <w:r w:rsidR="006F67A3">
      <w:rPr>
        <w:rFonts w:ascii="Arial"/>
        <w:color w:val="7F7F7F" w:themeColor="text1" w:themeTint="80"/>
        <w:sz w:val="16"/>
        <w:lang w:val="en-US"/>
      </w:rPr>
      <w:t>61</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66E55003" w14:textId="77777777"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215102" w14:textId="77777777" w:rsidR="0026502C" w:rsidRDefault="0026502C" w:rsidP="00B50ECB">
      <w:r>
        <w:separator/>
      </w:r>
    </w:p>
  </w:footnote>
  <w:footnote w:type="continuationSeparator" w:id="0">
    <w:p w14:paraId="2E3788BF" w14:textId="77777777" w:rsidR="0026502C" w:rsidRDefault="0026502C"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C0266" w14:textId="77777777"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1A5EE6FF" wp14:editId="45D0957C">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14:anchorId="6E038F82" wp14:editId="19A569C9">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53A4BFBF"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14:paraId="3364ACB7" w14:textId="77777777" w:rsidR="00B63835" w:rsidRDefault="00B63835" w:rsidP="00B63835">
    <w:pPr>
      <w:pStyle w:val="Textkrper"/>
      <w:spacing w:before="8"/>
      <w:rPr>
        <w:rFonts w:ascii="Times New Roman"/>
        <w:sz w:val="14"/>
      </w:rPr>
    </w:pPr>
  </w:p>
  <w:p w14:paraId="3842C206" w14:textId="77777777"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9D80BB9" wp14:editId="7046B1E3">
              <wp:simplePos x="0" y="0"/>
              <wp:positionH relativeFrom="page">
                <wp:posOffset>1445895</wp:posOffset>
              </wp:positionH>
              <wp:positionV relativeFrom="paragraph">
                <wp:posOffset>431638</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9F746" id="AutoShape 25" o:spid="_x0000_s1026" style="position:absolute;margin-left:113.85pt;margin-top:34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63235111" wp14:editId="5CE9DFE7">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A0451"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741A245D" w14:textId="77777777"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29343B5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3"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E58730F"/>
    <w:multiLevelType w:val="hybridMultilevel"/>
    <w:tmpl w:val="E7C869AA"/>
    <w:lvl w:ilvl="0" w:tplc="9E083112">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7FF393D"/>
    <w:multiLevelType w:val="hybridMultilevel"/>
    <w:tmpl w:val="04CC6E16"/>
    <w:lvl w:ilvl="0" w:tplc="E2AC96C8">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 w:numId="6">
    <w:abstractNumId w:val="6"/>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9ED"/>
    <w:rsid w:val="000018C6"/>
    <w:rsid w:val="0000207B"/>
    <w:rsid w:val="00006F88"/>
    <w:rsid w:val="00007DE1"/>
    <w:rsid w:val="00014BE9"/>
    <w:rsid w:val="0002128D"/>
    <w:rsid w:val="0002208F"/>
    <w:rsid w:val="0002362B"/>
    <w:rsid w:val="000430AD"/>
    <w:rsid w:val="00045AC3"/>
    <w:rsid w:val="000514E6"/>
    <w:rsid w:val="00052516"/>
    <w:rsid w:val="00052619"/>
    <w:rsid w:val="000563DF"/>
    <w:rsid w:val="0005661E"/>
    <w:rsid w:val="00057367"/>
    <w:rsid w:val="000578EA"/>
    <w:rsid w:val="00063C63"/>
    <w:rsid w:val="00070BB6"/>
    <w:rsid w:val="0007171F"/>
    <w:rsid w:val="00074161"/>
    <w:rsid w:val="00074244"/>
    <w:rsid w:val="00081AB1"/>
    <w:rsid w:val="000830FB"/>
    <w:rsid w:val="00092713"/>
    <w:rsid w:val="00092B9C"/>
    <w:rsid w:val="000B5DB9"/>
    <w:rsid w:val="000C20B5"/>
    <w:rsid w:val="000C280D"/>
    <w:rsid w:val="000D18AB"/>
    <w:rsid w:val="000E45C5"/>
    <w:rsid w:val="000E4D4A"/>
    <w:rsid w:val="000E68F1"/>
    <w:rsid w:val="00101E0A"/>
    <w:rsid w:val="00103C61"/>
    <w:rsid w:val="00104E49"/>
    <w:rsid w:val="0011000F"/>
    <w:rsid w:val="001146E0"/>
    <w:rsid w:val="00116736"/>
    <w:rsid w:val="0011729C"/>
    <w:rsid w:val="00120EF6"/>
    <w:rsid w:val="0012203F"/>
    <w:rsid w:val="00122DDE"/>
    <w:rsid w:val="001235C6"/>
    <w:rsid w:val="0012375B"/>
    <w:rsid w:val="00126C3A"/>
    <w:rsid w:val="001313C5"/>
    <w:rsid w:val="001341B3"/>
    <w:rsid w:val="00140C08"/>
    <w:rsid w:val="0014136A"/>
    <w:rsid w:val="00144776"/>
    <w:rsid w:val="00155FC3"/>
    <w:rsid w:val="00156D8A"/>
    <w:rsid w:val="00161241"/>
    <w:rsid w:val="00166BA7"/>
    <w:rsid w:val="00167C29"/>
    <w:rsid w:val="001723D4"/>
    <w:rsid w:val="001745B9"/>
    <w:rsid w:val="0017668F"/>
    <w:rsid w:val="001A10AC"/>
    <w:rsid w:val="001A78ED"/>
    <w:rsid w:val="001C0CCA"/>
    <w:rsid w:val="001C1C1D"/>
    <w:rsid w:val="001C49C5"/>
    <w:rsid w:val="001C63E1"/>
    <w:rsid w:val="001D016A"/>
    <w:rsid w:val="001D6602"/>
    <w:rsid w:val="001D6C06"/>
    <w:rsid w:val="001E0FEA"/>
    <w:rsid w:val="001E2D03"/>
    <w:rsid w:val="001E3148"/>
    <w:rsid w:val="001F18CB"/>
    <w:rsid w:val="001F6AD4"/>
    <w:rsid w:val="002062C1"/>
    <w:rsid w:val="002119CC"/>
    <w:rsid w:val="00212FA1"/>
    <w:rsid w:val="00214BDB"/>
    <w:rsid w:val="00233130"/>
    <w:rsid w:val="00241FB4"/>
    <w:rsid w:val="00254B0B"/>
    <w:rsid w:val="00257E09"/>
    <w:rsid w:val="0026502C"/>
    <w:rsid w:val="002670C3"/>
    <w:rsid w:val="00271CC4"/>
    <w:rsid w:val="0027684D"/>
    <w:rsid w:val="00276874"/>
    <w:rsid w:val="0028394D"/>
    <w:rsid w:val="0028666B"/>
    <w:rsid w:val="0029096E"/>
    <w:rsid w:val="002937C4"/>
    <w:rsid w:val="00297DD8"/>
    <w:rsid w:val="002A4AFB"/>
    <w:rsid w:val="002A4D96"/>
    <w:rsid w:val="002A68D7"/>
    <w:rsid w:val="002A7D02"/>
    <w:rsid w:val="002B2BB5"/>
    <w:rsid w:val="002B327D"/>
    <w:rsid w:val="002B6880"/>
    <w:rsid w:val="002C16B8"/>
    <w:rsid w:val="002C2A1B"/>
    <w:rsid w:val="002C2FF4"/>
    <w:rsid w:val="002C5B17"/>
    <w:rsid w:val="002D3A80"/>
    <w:rsid w:val="002D565D"/>
    <w:rsid w:val="002E056D"/>
    <w:rsid w:val="002E6EF6"/>
    <w:rsid w:val="002F47F8"/>
    <w:rsid w:val="00301AAC"/>
    <w:rsid w:val="003041DB"/>
    <w:rsid w:val="00305E7D"/>
    <w:rsid w:val="00314586"/>
    <w:rsid w:val="0031469E"/>
    <w:rsid w:val="00320119"/>
    <w:rsid w:val="00321CF1"/>
    <w:rsid w:val="003230A5"/>
    <w:rsid w:val="003305A4"/>
    <w:rsid w:val="00337183"/>
    <w:rsid w:val="00351C5D"/>
    <w:rsid w:val="00352AFF"/>
    <w:rsid w:val="00354A32"/>
    <w:rsid w:val="0035774C"/>
    <w:rsid w:val="00357C71"/>
    <w:rsid w:val="00357D8A"/>
    <w:rsid w:val="003638BC"/>
    <w:rsid w:val="00380115"/>
    <w:rsid w:val="003A1E89"/>
    <w:rsid w:val="003B546B"/>
    <w:rsid w:val="003B598A"/>
    <w:rsid w:val="003C62B7"/>
    <w:rsid w:val="003C6566"/>
    <w:rsid w:val="003C6B5B"/>
    <w:rsid w:val="003D09DF"/>
    <w:rsid w:val="003D1E7B"/>
    <w:rsid w:val="003D46F7"/>
    <w:rsid w:val="003D699A"/>
    <w:rsid w:val="003D7707"/>
    <w:rsid w:val="003E6058"/>
    <w:rsid w:val="004031E5"/>
    <w:rsid w:val="00404CF5"/>
    <w:rsid w:val="00405090"/>
    <w:rsid w:val="00410BB5"/>
    <w:rsid w:val="004114FD"/>
    <w:rsid w:val="004118C2"/>
    <w:rsid w:val="004133E2"/>
    <w:rsid w:val="00422BF5"/>
    <w:rsid w:val="00423BCD"/>
    <w:rsid w:val="00424EFA"/>
    <w:rsid w:val="00431E9F"/>
    <w:rsid w:val="004338A3"/>
    <w:rsid w:val="004412D9"/>
    <w:rsid w:val="00456894"/>
    <w:rsid w:val="00456B21"/>
    <w:rsid w:val="00457E9F"/>
    <w:rsid w:val="00461E53"/>
    <w:rsid w:val="00465A91"/>
    <w:rsid w:val="00465FD5"/>
    <w:rsid w:val="0047132D"/>
    <w:rsid w:val="00471B29"/>
    <w:rsid w:val="00486598"/>
    <w:rsid w:val="00490F2C"/>
    <w:rsid w:val="00493405"/>
    <w:rsid w:val="00497F98"/>
    <w:rsid w:val="004A5767"/>
    <w:rsid w:val="004B17B2"/>
    <w:rsid w:val="004B20FA"/>
    <w:rsid w:val="004B5515"/>
    <w:rsid w:val="004B5CD0"/>
    <w:rsid w:val="004C00C4"/>
    <w:rsid w:val="004C179A"/>
    <w:rsid w:val="004D5B36"/>
    <w:rsid w:val="004D6966"/>
    <w:rsid w:val="004D7247"/>
    <w:rsid w:val="004E3803"/>
    <w:rsid w:val="004F7A3B"/>
    <w:rsid w:val="00503B7F"/>
    <w:rsid w:val="00511514"/>
    <w:rsid w:val="00530D3A"/>
    <w:rsid w:val="00534156"/>
    <w:rsid w:val="00540090"/>
    <w:rsid w:val="00543F47"/>
    <w:rsid w:val="0054473C"/>
    <w:rsid w:val="005512E5"/>
    <w:rsid w:val="0056637B"/>
    <w:rsid w:val="005720D0"/>
    <w:rsid w:val="00572829"/>
    <w:rsid w:val="0059033B"/>
    <w:rsid w:val="005A2984"/>
    <w:rsid w:val="005B15A3"/>
    <w:rsid w:val="005B1768"/>
    <w:rsid w:val="005C79AC"/>
    <w:rsid w:val="005D147A"/>
    <w:rsid w:val="005D5937"/>
    <w:rsid w:val="005D5FB2"/>
    <w:rsid w:val="005D6F1F"/>
    <w:rsid w:val="005E1EE2"/>
    <w:rsid w:val="005F1875"/>
    <w:rsid w:val="005F2C04"/>
    <w:rsid w:val="005F4466"/>
    <w:rsid w:val="006052AF"/>
    <w:rsid w:val="006134FC"/>
    <w:rsid w:val="00622218"/>
    <w:rsid w:val="0062375F"/>
    <w:rsid w:val="00623F02"/>
    <w:rsid w:val="006265A5"/>
    <w:rsid w:val="00627FD3"/>
    <w:rsid w:val="00634CCD"/>
    <w:rsid w:val="0063659B"/>
    <w:rsid w:val="006403B6"/>
    <w:rsid w:val="006406B8"/>
    <w:rsid w:val="006427BE"/>
    <w:rsid w:val="00646060"/>
    <w:rsid w:val="00656379"/>
    <w:rsid w:val="00657826"/>
    <w:rsid w:val="00661017"/>
    <w:rsid w:val="006705CB"/>
    <w:rsid w:val="00670BAF"/>
    <w:rsid w:val="006718DB"/>
    <w:rsid w:val="0068108F"/>
    <w:rsid w:val="00682808"/>
    <w:rsid w:val="00683A7F"/>
    <w:rsid w:val="00686440"/>
    <w:rsid w:val="00686C52"/>
    <w:rsid w:val="006A2AE0"/>
    <w:rsid w:val="006A6345"/>
    <w:rsid w:val="006A7E1F"/>
    <w:rsid w:val="006B2F1D"/>
    <w:rsid w:val="006B45B7"/>
    <w:rsid w:val="006B5EAD"/>
    <w:rsid w:val="006B700C"/>
    <w:rsid w:val="006C03F8"/>
    <w:rsid w:val="006D1791"/>
    <w:rsid w:val="006D2067"/>
    <w:rsid w:val="006D384F"/>
    <w:rsid w:val="006D3FBC"/>
    <w:rsid w:val="006D7313"/>
    <w:rsid w:val="006E3052"/>
    <w:rsid w:val="006E551D"/>
    <w:rsid w:val="006F67A3"/>
    <w:rsid w:val="00702F9D"/>
    <w:rsid w:val="00703918"/>
    <w:rsid w:val="00705A53"/>
    <w:rsid w:val="00715600"/>
    <w:rsid w:val="00717ACC"/>
    <w:rsid w:val="0073003B"/>
    <w:rsid w:val="0073122C"/>
    <w:rsid w:val="00731E58"/>
    <w:rsid w:val="007322D4"/>
    <w:rsid w:val="0074027D"/>
    <w:rsid w:val="00742EA8"/>
    <w:rsid w:val="00744644"/>
    <w:rsid w:val="0074588C"/>
    <w:rsid w:val="00750D19"/>
    <w:rsid w:val="0076050B"/>
    <w:rsid w:val="00763016"/>
    <w:rsid w:val="007712A8"/>
    <w:rsid w:val="00773BF3"/>
    <w:rsid w:val="007741C9"/>
    <w:rsid w:val="00774E06"/>
    <w:rsid w:val="00775967"/>
    <w:rsid w:val="00775C7E"/>
    <w:rsid w:val="007809F3"/>
    <w:rsid w:val="00787F99"/>
    <w:rsid w:val="007946EC"/>
    <w:rsid w:val="00797B06"/>
    <w:rsid w:val="007A0A75"/>
    <w:rsid w:val="007A6752"/>
    <w:rsid w:val="007A6DBE"/>
    <w:rsid w:val="007B22FC"/>
    <w:rsid w:val="007B2659"/>
    <w:rsid w:val="007C6B91"/>
    <w:rsid w:val="007D09EA"/>
    <w:rsid w:val="007D1FAF"/>
    <w:rsid w:val="007D415D"/>
    <w:rsid w:val="007D6B9A"/>
    <w:rsid w:val="007D7CE9"/>
    <w:rsid w:val="007E08BF"/>
    <w:rsid w:val="007E1D13"/>
    <w:rsid w:val="00800C0F"/>
    <w:rsid w:val="00802258"/>
    <w:rsid w:val="008059E0"/>
    <w:rsid w:val="00821D3B"/>
    <w:rsid w:val="00824B8D"/>
    <w:rsid w:val="00827C43"/>
    <w:rsid w:val="00830DB9"/>
    <w:rsid w:val="00832208"/>
    <w:rsid w:val="00832FDD"/>
    <w:rsid w:val="00840CB7"/>
    <w:rsid w:val="00844123"/>
    <w:rsid w:val="008467ED"/>
    <w:rsid w:val="00846842"/>
    <w:rsid w:val="00850DFA"/>
    <w:rsid w:val="00850FBA"/>
    <w:rsid w:val="00853FCA"/>
    <w:rsid w:val="00854F0B"/>
    <w:rsid w:val="00855EE0"/>
    <w:rsid w:val="00860AC3"/>
    <w:rsid w:val="0087020C"/>
    <w:rsid w:val="00870463"/>
    <w:rsid w:val="0088119F"/>
    <w:rsid w:val="00887999"/>
    <w:rsid w:val="00891A5E"/>
    <w:rsid w:val="00891C22"/>
    <w:rsid w:val="00891C4A"/>
    <w:rsid w:val="008958CF"/>
    <w:rsid w:val="00896CF3"/>
    <w:rsid w:val="008A58BD"/>
    <w:rsid w:val="008C2647"/>
    <w:rsid w:val="008C3C08"/>
    <w:rsid w:val="008D09AF"/>
    <w:rsid w:val="008D18C1"/>
    <w:rsid w:val="008E5994"/>
    <w:rsid w:val="008F2DD0"/>
    <w:rsid w:val="008F42D8"/>
    <w:rsid w:val="008F725A"/>
    <w:rsid w:val="009002E9"/>
    <w:rsid w:val="0090068A"/>
    <w:rsid w:val="00912515"/>
    <w:rsid w:val="0091482F"/>
    <w:rsid w:val="00917309"/>
    <w:rsid w:val="009241EF"/>
    <w:rsid w:val="00924C9F"/>
    <w:rsid w:val="00925C10"/>
    <w:rsid w:val="00932CF6"/>
    <w:rsid w:val="00933394"/>
    <w:rsid w:val="00935204"/>
    <w:rsid w:val="00940378"/>
    <w:rsid w:val="00946C04"/>
    <w:rsid w:val="00947235"/>
    <w:rsid w:val="00952AC7"/>
    <w:rsid w:val="009549BB"/>
    <w:rsid w:val="00956B6D"/>
    <w:rsid w:val="00962C81"/>
    <w:rsid w:val="00962D88"/>
    <w:rsid w:val="009734D7"/>
    <w:rsid w:val="00976975"/>
    <w:rsid w:val="009866C5"/>
    <w:rsid w:val="0099157A"/>
    <w:rsid w:val="00992478"/>
    <w:rsid w:val="009933A6"/>
    <w:rsid w:val="009941E6"/>
    <w:rsid w:val="00995151"/>
    <w:rsid w:val="009A0359"/>
    <w:rsid w:val="009A4E1F"/>
    <w:rsid w:val="009A557F"/>
    <w:rsid w:val="009A6339"/>
    <w:rsid w:val="009B21A4"/>
    <w:rsid w:val="009B2320"/>
    <w:rsid w:val="009B7636"/>
    <w:rsid w:val="009C16C2"/>
    <w:rsid w:val="009C6AE4"/>
    <w:rsid w:val="009D0949"/>
    <w:rsid w:val="009D1904"/>
    <w:rsid w:val="009D199D"/>
    <w:rsid w:val="009D6A47"/>
    <w:rsid w:val="009E11B1"/>
    <w:rsid w:val="009E25B8"/>
    <w:rsid w:val="009E3198"/>
    <w:rsid w:val="009E530F"/>
    <w:rsid w:val="009F1A4C"/>
    <w:rsid w:val="009F5FF3"/>
    <w:rsid w:val="00A01118"/>
    <w:rsid w:val="00A06481"/>
    <w:rsid w:val="00A12384"/>
    <w:rsid w:val="00A21740"/>
    <w:rsid w:val="00A266F7"/>
    <w:rsid w:val="00A26A18"/>
    <w:rsid w:val="00A3064F"/>
    <w:rsid w:val="00A42823"/>
    <w:rsid w:val="00A44F0B"/>
    <w:rsid w:val="00A45134"/>
    <w:rsid w:val="00A4669B"/>
    <w:rsid w:val="00A51942"/>
    <w:rsid w:val="00A546EC"/>
    <w:rsid w:val="00A55181"/>
    <w:rsid w:val="00A607C3"/>
    <w:rsid w:val="00A622FC"/>
    <w:rsid w:val="00A62359"/>
    <w:rsid w:val="00A6601D"/>
    <w:rsid w:val="00A66989"/>
    <w:rsid w:val="00A71556"/>
    <w:rsid w:val="00A7586A"/>
    <w:rsid w:val="00A822E0"/>
    <w:rsid w:val="00A87E12"/>
    <w:rsid w:val="00A9019A"/>
    <w:rsid w:val="00A9460C"/>
    <w:rsid w:val="00A95CBE"/>
    <w:rsid w:val="00AA311F"/>
    <w:rsid w:val="00AA478C"/>
    <w:rsid w:val="00AA7AAF"/>
    <w:rsid w:val="00AB0A22"/>
    <w:rsid w:val="00AB4F84"/>
    <w:rsid w:val="00AB6E89"/>
    <w:rsid w:val="00AB7FC5"/>
    <w:rsid w:val="00AC3E19"/>
    <w:rsid w:val="00AC69BC"/>
    <w:rsid w:val="00AD2C96"/>
    <w:rsid w:val="00AD2EB2"/>
    <w:rsid w:val="00AD642C"/>
    <w:rsid w:val="00AE03B0"/>
    <w:rsid w:val="00AE52CD"/>
    <w:rsid w:val="00AE5716"/>
    <w:rsid w:val="00AF02CD"/>
    <w:rsid w:val="00AF2662"/>
    <w:rsid w:val="00AF3A42"/>
    <w:rsid w:val="00AF5376"/>
    <w:rsid w:val="00B0698F"/>
    <w:rsid w:val="00B13FD8"/>
    <w:rsid w:val="00B2125C"/>
    <w:rsid w:val="00B30A34"/>
    <w:rsid w:val="00B31DBD"/>
    <w:rsid w:val="00B40E6A"/>
    <w:rsid w:val="00B424D6"/>
    <w:rsid w:val="00B43DF1"/>
    <w:rsid w:val="00B45145"/>
    <w:rsid w:val="00B468D7"/>
    <w:rsid w:val="00B50ECB"/>
    <w:rsid w:val="00B53F3E"/>
    <w:rsid w:val="00B61158"/>
    <w:rsid w:val="00B62188"/>
    <w:rsid w:val="00B63835"/>
    <w:rsid w:val="00B64B78"/>
    <w:rsid w:val="00B7263A"/>
    <w:rsid w:val="00B77788"/>
    <w:rsid w:val="00B81C9E"/>
    <w:rsid w:val="00B82B47"/>
    <w:rsid w:val="00B83AEC"/>
    <w:rsid w:val="00B872B5"/>
    <w:rsid w:val="00B90472"/>
    <w:rsid w:val="00B90A4E"/>
    <w:rsid w:val="00B919C4"/>
    <w:rsid w:val="00B92B0D"/>
    <w:rsid w:val="00BA08D5"/>
    <w:rsid w:val="00BA145F"/>
    <w:rsid w:val="00BB18EA"/>
    <w:rsid w:val="00BB1BAA"/>
    <w:rsid w:val="00BC69A9"/>
    <w:rsid w:val="00BC791E"/>
    <w:rsid w:val="00BD0389"/>
    <w:rsid w:val="00BD4BC4"/>
    <w:rsid w:val="00BE34AA"/>
    <w:rsid w:val="00BF366A"/>
    <w:rsid w:val="00BF45C7"/>
    <w:rsid w:val="00C007A5"/>
    <w:rsid w:val="00C01A0C"/>
    <w:rsid w:val="00C01B06"/>
    <w:rsid w:val="00C25608"/>
    <w:rsid w:val="00C356D5"/>
    <w:rsid w:val="00C52068"/>
    <w:rsid w:val="00C52F9F"/>
    <w:rsid w:val="00C55F7D"/>
    <w:rsid w:val="00C562BF"/>
    <w:rsid w:val="00C61436"/>
    <w:rsid w:val="00C628BF"/>
    <w:rsid w:val="00C64DDF"/>
    <w:rsid w:val="00C705B2"/>
    <w:rsid w:val="00C74CC4"/>
    <w:rsid w:val="00C76CE9"/>
    <w:rsid w:val="00C8354A"/>
    <w:rsid w:val="00C85D45"/>
    <w:rsid w:val="00C86C2D"/>
    <w:rsid w:val="00C92698"/>
    <w:rsid w:val="00C935C3"/>
    <w:rsid w:val="00CB5411"/>
    <w:rsid w:val="00CC1EFD"/>
    <w:rsid w:val="00CD103D"/>
    <w:rsid w:val="00CE0047"/>
    <w:rsid w:val="00CF6D00"/>
    <w:rsid w:val="00D0431B"/>
    <w:rsid w:val="00D10268"/>
    <w:rsid w:val="00D142CA"/>
    <w:rsid w:val="00D20119"/>
    <w:rsid w:val="00D24531"/>
    <w:rsid w:val="00D24726"/>
    <w:rsid w:val="00D33704"/>
    <w:rsid w:val="00D347B8"/>
    <w:rsid w:val="00D4328D"/>
    <w:rsid w:val="00D4593F"/>
    <w:rsid w:val="00D50588"/>
    <w:rsid w:val="00D5423E"/>
    <w:rsid w:val="00D605DA"/>
    <w:rsid w:val="00D61DEC"/>
    <w:rsid w:val="00D646A2"/>
    <w:rsid w:val="00D67DAF"/>
    <w:rsid w:val="00D7119D"/>
    <w:rsid w:val="00D719CB"/>
    <w:rsid w:val="00D8145C"/>
    <w:rsid w:val="00D81912"/>
    <w:rsid w:val="00D81D7C"/>
    <w:rsid w:val="00D84372"/>
    <w:rsid w:val="00D8675C"/>
    <w:rsid w:val="00D94317"/>
    <w:rsid w:val="00DA2B63"/>
    <w:rsid w:val="00DB3755"/>
    <w:rsid w:val="00DB434D"/>
    <w:rsid w:val="00DC283D"/>
    <w:rsid w:val="00DC45BD"/>
    <w:rsid w:val="00DD2001"/>
    <w:rsid w:val="00DD4DA1"/>
    <w:rsid w:val="00DD6E8B"/>
    <w:rsid w:val="00DD77D2"/>
    <w:rsid w:val="00DE1111"/>
    <w:rsid w:val="00DE602E"/>
    <w:rsid w:val="00DF534D"/>
    <w:rsid w:val="00DF6C2C"/>
    <w:rsid w:val="00E011E5"/>
    <w:rsid w:val="00E01449"/>
    <w:rsid w:val="00E022FC"/>
    <w:rsid w:val="00E029FD"/>
    <w:rsid w:val="00E0349A"/>
    <w:rsid w:val="00E1019C"/>
    <w:rsid w:val="00E11F8E"/>
    <w:rsid w:val="00E22679"/>
    <w:rsid w:val="00E26489"/>
    <w:rsid w:val="00E303E1"/>
    <w:rsid w:val="00E32056"/>
    <w:rsid w:val="00E431AC"/>
    <w:rsid w:val="00E43DC0"/>
    <w:rsid w:val="00E4567F"/>
    <w:rsid w:val="00E52AD1"/>
    <w:rsid w:val="00E54905"/>
    <w:rsid w:val="00E55891"/>
    <w:rsid w:val="00E55A57"/>
    <w:rsid w:val="00E6201A"/>
    <w:rsid w:val="00E679A1"/>
    <w:rsid w:val="00E70149"/>
    <w:rsid w:val="00E907C2"/>
    <w:rsid w:val="00E90FDE"/>
    <w:rsid w:val="00E9329D"/>
    <w:rsid w:val="00E942C6"/>
    <w:rsid w:val="00EA0319"/>
    <w:rsid w:val="00EA19ED"/>
    <w:rsid w:val="00EA1D04"/>
    <w:rsid w:val="00EA1F9C"/>
    <w:rsid w:val="00EA2C9A"/>
    <w:rsid w:val="00EA2D0C"/>
    <w:rsid w:val="00EA4143"/>
    <w:rsid w:val="00EB32DD"/>
    <w:rsid w:val="00EB5535"/>
    <w:rsid w:val="00EB71EA"/>
    <w:rsid w:val="00EB794C"/>
    <w:rsid w:val="00EC691A"/>
    <w:rsid w:val="00ED22C3"/>
    <w:rsid w:val="00ED43E5"/>
    <w:rsid w:val="00ED629E"/>
    <w:rsid w:val="00EE186A"/>
    <w:rsid w:val="00F12BB0"/>
    <w:rsid w:val="00F15633"/>
    <w:rsid w:val="00F20118"/>
    <w:rsid w:val="00F21194"/>
    <w:rsid w:val="00F22FC0"/>
    <w:rsid w:val="00F30766"/>
    <w:rsid w:val="00F35D06"/>
    <w:rsid w:val="00F40805"/>
    <w:rsid w:val="00F40C63"/>
    <w:rsid w:val="00F42259"/>
    <w:rsid w:val="00F42505"/>
    <w:rsid w:val="00F436D3"/>
    <w:rsid w:val="00F44BFF"/>
    <w:rsid w:val="00F47485"/>
    <w:rsid w:val="00F549A4"/>
    <w:rsid w:val="00F56E35"/>
    <w:rsid w:val="00F7431A"/>
    <w:rsid w:val="00F8040E"/>
    <w:rsid w:val="00F80525"/>
    <w:rsid w:val="00F81C66"/>
    <w:rsid w:val="00F8562A"/>
    <w:rsid w:val="00F91CF1"/>
    <w:rsid w:val="00F9315C"/>
    <w:rsid w:val="00F94F6D"/>
    <w:rsid w:val="00F95238"/>
    <w:rsid w:val="00F95429"/>
    <w:rsid w:val="00F95D48"/>
    <w:rsid w:val="00FA3FDA"/>
    <w:rsid w:val="00FB220B"/>
    <w:rsid w:val="00FB3243"/>
    <w:rsid w:val="00FB330C"/>
    <w:rsid w:val="00FC0FF3"/>
    <w:rsid w:val="00FC2E06"/>
    <w:rsid w:val="00FC4D93"/>
    <w:rsid w:val="00FC569D"/>
    <w:rsid w:val="00FD16CC"/>
    <w:rsid w:val="00FD4B3A"/>
    <w:rsid w:val="00FD524F"/>
    <w:rsid w:val="00FD670A"/>
    <w:rsid w:val="00FE14A9"/>
    <w:rsid w:val="00FE5F16"/>
    <w:rsid w:val="00FE6626"/>
    <w:rsid w:val="00FF319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5180E"/>
  <w15:docId w15:val="{65C2D635-A0C3-4EE3-AECE-BE47DAEF4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character" w:styleId="Kommentarzeichen">
    <w:name w:val="annotation reference"/>
    <w:basedOn w:val="Absatz-Standardschriftart"/>
    <w:uiPriority w:val="99"/>
    <w:semiHidden/>
    <w:unhideWhenUsed/>
    <w:rsid w:val="00D5423E"/>
    <w:rPr>
      <w:sz w:val="16"/>
      <w:szCs w:val="16"/>
    </w:rPr>
  </w:style>
  <w:style w:type="paragraph" w:styleId="Kommentartext">
    <w:name w:val="annotation text"/>
    <w:basedOn w:val="Standard"/>
    <w:link w:val="KommentartextZchn"/>
    <w:uiPriority w:val="99"/>
    <w:semiHidden/>
    <w:unhideWhenUsed/>
    <w:rsid w:val="00D5423E"/>
    <w:rPr>
      <w:sz w:val="20"/>
      <w:szCs w:val="20"/>
    </w:rPr>
  </w:style>
  <w:style w:type="character" w:customStyle="1" w:styleId="KommentartextZchn">
    <w:name w:val="Kommentartext Zchn"/>
    <w:basedOn w:val="Absatz-Standardschriftart"/>
    <w:link w:val="Kommentartext"/>
    <w:uiPriority w:val="99"/>
    <w:semiHidden/>
    <w:rsid w:val="00D5423E"/>
    <w:rPr>
      <w:rFonts w:ascii="Arial Narrow" w:eastAsia="Arial Narrow" w:hAnsi="Arial Narrow" w:cs="Arial Narrow"/>
      <w:sz w:val="20"/>
      <w:szCs w:val="20"/>
      <w:lang w:val="de-DE" w:eastAsia="de-DE" w:bidi="de-DE"/>
    </w:rPr>
  </w:style>
  <w:style w:type="paragraph" w:styleId="Kommentarthema">
    <w:name w:val="annotation subject"/>
    <w:basedOn w:val="Kommentartext"/>
    <w:next w:val="Kommentartext"/>
    <w:link w:val="KommentarthemaZchn"/>
    <w:uiPriority w:val="99"/>
    <w:semiHidden/>
    <w:unhideWhenUsed/>
    <w:rsid w:val="00D5423E"/>
    <w:rPr>
      <w:b/>
      <w:bCs/>
    </w:rPr>
  </w:style>
  <w:style w:type="character" w:customStyle="1" w:styleId="KommentarthemaZchn">
    <w:name w:val="Kommentarthema Zchn"/>
    <w:basedOn w:val="KommentartextZchn"/>
    <w:link w:val="Kommentarthema"/>
    <w:uiPriority w:val="99"/>
    <w:semiHidden/>
    <w:rsid w:val="00D5423E"/>
    <w:rPr>
      <w:rFonts w:ascii="Arial Narrow" w:eastAsia="Arial Narrow" w:hAnsi="Arial Narrow" w:cs="Arial Narrow"/>
      <w:b/>
      <w:bCs/>
      <w:sz w:val="20"/>
      <w:szCs w:val="20"/>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E7783-2E04-4A4D-94BC-898971E4D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571</Words>
  <Characters>3598</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SENNEBOGEN 830_E_Abbruchbaustelle_Deggendorf_Ferraro Group_de</vt:lpstr>
    </vt:vector>
  </TitlesOfParts>
  <Company>SENNEBOGEN Maschinenfabrik GmbH</Company>
  <LinksUpToDate>false</LinksUpToDate>
  <CharactersWithSpaces>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 830_E_Abbruchbaustelle_Deggendorf_Ferraro Group_de</dc:title>
  <dc:subject/>
  <dc:creator>Bortmes Jennifer</dc:creator>
  <cp:keywords/>
  <dc:description/>
  <cp:lastModifiedBy>Bortmes Jennifer</cp:lastModifiedBy>
  <cp:revision>36</cp:revision>
  <cp:lastPrinted>2022-03-29T05:37:00Z</cp:lastPrinted>
  <dcterms:created xsi:type="dcterms:W3CDTF">2023-02-23T10:58:00Z</dcterms:created>
  <dcterms:modified xsi:type="dcterms:W3CDTF">2023-04-12T13:28:00Z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