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BF940A" w14:textId="7D02083C" w:rsidR="00B63835" w:rsidRPr="0080411A" w:rsidRDefault="006265A5" w:rsidP="00F9315C">
      <w:pPr>
        <w:pStyle w:val="Textkrper"/>
        <w:spacing w:before="100" w:line="456" w:lineRule="auto"/>
        <w:ind w:right="-22" w:firstLine="284"/>
        <w:rPr>
          <w:color w:val="32303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BE2609D" wp14:editId="7D9CDC1B">
                <wp:simplePos x="0" y="0"/>
                <wp:positionH relativeFrom="column">
                  <wp:posOffset>76200</wp:posOffset>
                </wp:positionH>
                <wp:positionV relativeFrom="paragraph">
                  <wp:posOffset>84455</wp:posOffset>
                </wp:positionV>
                <wp:extent cx="1724025" cy="446405"/>
                <wp:effectExtent l="0" t="0" r="9525" b="0"/>
                <wp:wrapNone/>
                <wp:docPr id="9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4025" cy="446405"/>
                          <a:chOff x="0" y="0"/>
                          <a:chExt cx="1724175" cy="446567"/>
                        </a:xfrm>
                      </wpg:grpSpPr>
                      <wps:wsp>
                        <wps:cNvPr id="16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feld 8"/>
                        <wps:cNvSpPr txBox="1"/>
                        <wps:spPr>
                          <a:xfrm>
                            <a:off x="150927" y="0"/>
                            <a:ext cx="1573248" cy="44656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E38339E" w14:textId="4763BBED" w:rsidR="00E70149" w:rsidRPr="00933394" w:rsidRDefault="00BF45C7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r w:rsidRPr="00933394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Editor </w:t>
                              </w:r>
                              <w:r w:rsidR="00FD16CC" w:rsidRPr="00933394">
                                <w:rPr>
                                  <w:rFonts w:cs="Arial"/>
                                  <w:color w:val="7F7F7F" w:themeColor="text1" w:themeTint="80"/>
                                </w:rPr>
                                <w:t>Autor</w:t>
                              </w:r>
                              <w:r w:rsidR="00FD16CC" w:rsidRPr="00933394">
                                <w:rPr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933394" w:rsidRPr="00933394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 xml:space="preserve"> Jennifer Bortmes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E2609D" id="Gruppieren 9" o:spid="_x0000_s1026" style="position:absolute;left:0;text-align:left;margin-left:6pt;margin-top:6.65pt;width:135.75pt;height:35.15pt;z-index:251679744;mso-width-relative:margin;mso-height-relative:margin" coordsize="17241,4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">
                <v:shape id="Freeform 15" o:spid="_x0000_s1027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8" o:spid="_x0000_s1028" type="#_x0000_t202" style="position:absolute;left:1509;width:15732;height:4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" fillcolor="white [3201]" stroked="f" strokeweight=".5pt">
                  <v:textbox inset="0,0,0,1mm">
                    <w:txbxContent>
                      <w:p w14:paraId="2E38339E" w14:textId="4763BBED" w:rsidR="00E70149" w:rsidRPr="00933394" w:rsidRDefault="00BF45C7">
                        <w:pPr>
                          <w:rPr>
                            <w:color w:val="7F7F7F" w:themeColor="text1" w:themeTint="80"/>
                          </w:rPr>
                        </w:pPr>
                        <w:r w:rsidRPr="00933394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Editor </w:t>
                        </w:r>
                        <w:r w:rsidR="00FD16CC" w:rsidRPr="00933394">
                          <w:rPr>
                            <w:rFonts w:cs="Arial"/>
                            <w:color w:val="7F7F7F" w:themeColor="text1" w:themeTint="80"/>
                          </w:rPr>
                          <w:t>Autor</w:t>
                        </w:r>
                        <w:r w:rsidR="00FD16CC" w:rsidRPr="00933394">
                          <w:rPr>
                            <w:b/>
                            <w:color w:val="7F7F7F" w:themeColor="text1" w:themeTint="80"/>
                          </w:rPr>
                          <w:t>:</w:t>
                        </w:r>
                        <w:r w:rsidR="00933394" w:rsidRPr="00933394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 xml:space="preserve"> Jennifer Bortmes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01E0A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29343B5B" wp14:editId="5202EBC5">
                <wp:simplePos x="0" y="0"/>
                <wp:positionH relativeFrom="column">
                  <wp:posOffset>2124075</wp:posOffset>
                </wp:positionH>
                <wp:positionV relativeFrom="paragraph">
                  <wp:posOffset>74930</wp:posOffset>
                </wp:positionV>
                <wp:extent cx="2419350" cy="414655"/>
                <wp:effectExtent l="0" t="0" r="0" b="4445"/>
                <wp:wrapNone/>
                <wp:docPr id="21" name="Gruppieren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9350" cy="414655"/>
                          <a:chOff x="180990" y="0"/>
                          <a:chExt cx="1779419" cy="414726"/>
                        </a:xfrm>
                      </wpg:grpSpPr>
                      <wps:wsp>
                        <wps:cNvPr id="22" name="Freeform 15"/>
                        <wps:cNvSpPr>
                          <a:spLocks/>
                        </wps:cNvSpPr>
                        <wps:spPr bwMode="auto">
                          <a:xfrm>
                            <a:off x="180990" y="7951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feld 23"/>
                        <wps:cNvSpPr txBox="1"/>
                        <wps:spPr>
                          <a:xfrm>
                            <a:off x="370114" y="0"/>
                            <a:ext cx="1590295" cy="41472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72B5D8E" w14:textId="2F6D4C89" w:rsidR="00E70149" w:rsidRDefault="00BF45C7" w:rsidP="00E70149">
                              <w:pPr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Location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Ort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D7119D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proofErr w:type="spellStart"/>
                              <w:r w:rsidR="00BD2855">
                                <w:rPr>
                                  <w:rFonts w:cs="Arial"/>
                                  <w:color w:val="7F7F7F" w:themeColor="text1" w:themeTint="80"/>
                                </w:rPr>
                                <w:t>Belgium</w:t>
                              </w:r>
                              <w:proofErr w:type="spellEnd"/>
                              <w:r w:rsidR="00BD2855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/ Belgien</w:t>
                              </w:r>
                            </w:p>
                            <w:p w14:paraId="33C01F82" w14:textId="77777777" w:rsidR="009A0359" w:rsidRPr="00BF45C7" w:rsidRDefault="009A0359" w:rsidP="00E70149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343B5B" id="Gruppieren 21" o:spid="_x0000_s1029" style="position:absolute;left:0;text-align:left;margin-left:167.25pt;margin-top:5.9pt;width:190.5pt;height:32.65pt;z-index:251683840;mso-width-relative:margin;mso-height-relative:margin" coordorigin="1809" coordsize="17794,4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">
                <v:shape id="Freeform 15" o:spid="_x0000_s1030" style="position:absolute;left:1809;top:79;width:1499;height:1391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3" o:spid="_x0000_s1031" type="#_x0000_t202" style="position:absolute;left:3701;width:15903;height:4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" fillcolor="white [3201]" stroked="f" strokeweight=".5pt">
                  <v:textbox inset="0,0,0,1mm">
                    <w:txbxContent>
                      <w:p w14:paraId="272B5D8E" w14:textId="2F6D4C89" w:rsidR="00E70149" w:rsidRDefault="00BF45C7" w:rsidP="00E70149">
                        <w:pPr>
                          <w:rPr>
                            <w:rFonts w:cs="Arial"/>
                            <w:i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Location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Ort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D7119D" w:rsidRPr="00BF45C7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proofErr w:type="spellStart"/>
                        <w:r w:rsidR="00BD2855">
                          <w:rPr>
                            <w:rFonts w:cs="Arial"/>
                            <w:color w:val="7F7F7F" w:themeColor="text1" w:themeTint="80"/>
                          </w:rPr>
                          <w:t>Belgium</w:t>
                        </w:r>
                        <w:proofErr w:type="spellEnd"/>
                        <w:r w:rsidR="00BD2855">
                          <w:rPr>
                            <w:rFonts w:cs="Arial"/>
                            <w:color w:val="7F7F7F" w:themeColor="text1" w:themeTint="80"/>
                          </w:rPr>
                          <w:t xml:space="preserve"> / Belgien</w:t>
                        </w:r>
                      </w:p>
                      <w:p w14:paraId="33C01F82" w14:textId="77777777" w:rsidR="009A0359" w:rsidRPr="00BF45C7" w:rsidRDefault="009A0359" w:rsidP="00E70149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303E1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1CE4DBB" wp14:editId="297A81D9">
                <wp:simplePos x="0" y="0"/>
                <wp:positionH relativeFrom="column">
                  <wp:posOffset>5471160</wp:posOffset>
                </wp:positionH>
                <wp:positionV relativeFrom="paragraph">
                  <wp:posOffset>69850</wp:posOffset>
                </wp:positionV>
                <wp:extent cx="1741170" cy="198755"/>
                <wp:effectExtent l="0" t="0" r="0" b="0"/>
                <wp:wrapNone/>
                <wp:docPr id="24" name="Gruppieren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1170" cy="198755"/>
                          <a:chOff x="0" y="-7951"/>
                          <a:chExt cx="1741334" cy="198782"/>
                        </a:xfrm>
                      </wpg:grpSpPr>
                      <wps:wsp>
                        <wps:cNvPr id="25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feld 26"/>
                        <wps:cNvSpPr txBox="1"/>
                        <wps:spPr>
                          <a:xfrm>
                            <a:off x="151039" y="-7951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16E1F67" w14:textId="3C7B2436" w:rsidR="00E70149" w:rsidRPr="00BF45C7" w:rsidRDefault="00BF45C7" w:rsidP="000018C6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Date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Datum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68108F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FA0FA3">
                                <w:rPr>
                                  <w:rFonts w:cs="Arial"/>
                                  <w:color w:val="7F7F7F" w:themeColor="text1" w:themeTint="80"/>
                                </w:rPr>
                                <w:t>31</w:t>
                              </w:r>
                              <w:r w:rsidR="00E4567F">
                                <w:rPr>
                                  <w:rFonts w:cs="Arial"/>
                                  <w:color w:val="7F7F7F" w:themeColor="text1" w:themeTint="80"/>
                                </w:rPr>
                                <w:t>.0</w:t>
                              </w:r>
                              <w:r w:rsidR="00C71EF6">
                                <w:rPr>
                                  <w:rFonts w:cs="Arial"/>
                                  <w:color w:val="7F7F7F" w:themeColor="text1" w:themeTint="80"/>
                                </w:rPr>
                                <w:t>5</w:t>
                              </w:r>
                              <w:r w:rsidR="00933394">
                                <w:rPr>
                                  <w:rFonts w:cs="Arial"/>
                                  <w:color w:val="7F7F7F" w:themeColor="text1" w:themeTint="80"/>
                                </w:rPr>
                                <w:t>.202</w:t>
                              </w:r>
                              <w:r w:rsidR="001E34C1">
                                <w:rPr>
                                  <w:rFonts w:cs="Arial"/>
                                  <w:color w:val="7F7F7F" w:themeColor="text1" w:themeTint="8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CE4DBB" id="Gruppieren 24" o:spid="_x0000_s1032" style="position:absolute;left:0;text-align:left;margin-left:430.8pt;margin-top:5.5pt;width:137.1pt;height:15.65pt;z-index:251685888;mso-width-relative:margin;mso-height-relative:margin" coordorigin=",-79" coordsize="17413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">
                <v:shape id="Freeform 15" o:spid="_x0000_s1033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6" o:spid="_x0000_s1034" type="#_x0000_t202" style="position:absolute;left:1510;top:-79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" fillcolor="white [3201]" stroked="f" strokeweight=".5pt">
                  <v:textbox inset="0,0,0,1mm">
                    <w:txbxContent>
                      <w:p w14:paraId="316E1F67" w14:textId="3C7B2436" w:rsidR="00E70149" w:rsidRPr="00BF45C7" w:rsidRDefault="00BF45C7" w:rsidP="000018C6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Date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Datum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68108F" w:rsidRPr="00BF45C7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FA0FA3">
                          <w:rPr>
                            <w:rFonts w:cs="Arial"/>
                            <w:color w:val="7F7F7F" w:themeColor="text1" w:themeTint="80"/>
                          </w:rPr>
                          <w:t>31</w:t>
                        </w:r>
                        <w:r w:rsidR="00E4567F">
                          <w:rPr>
                            <w:rFonts w:cs="Arial"/>
                            <w:color w:val="7F7F7F" w:themeColor="text1" w:themeTint="80"/>
                          </w:rPr>
                          <w:t>.0</w:t>
                        </w:r>
                        <w:r w:rsidR="00C71EF6">
                          <w:rPr>
                            <w:rFonts w:cs="Arial"/>
                            <w:color w:val="7F7F7F" w:themeColor="text1" w:themeTint="80"/>
                          </w:rPr>
                          <w:t>5</w:t>
                        </w:r>
                        <w:r w:rsidR="00933394">
                          <w:rPr>
                            <w:rFonts w:cs="Arial"/>
                            <w:color w:val="7F7F7F" w:themeColor="text1" w:themeTint="80"/>
                          </w:rPr>
                          <w:t>.202</w:t>
                        </w:r>
                        <w:r w:rsidR="001E34C1">
                          <w:rPr>
                            <w:rFonts w:cs="Arial"/>
                            <w:color w:val="7F7F7F" w:themeColor="text1" w:themeTint="80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9315C" w:rsidRPr="0080411A">
        <w:rPr>
          <w:color w:val="323031"/>
        </w:rPr>
        <w:t xml:space="preserve">  </w:t>
      </w:r>
      <w:r w:rsidR="00B63835" w:rsidRPr="0080411A">
        <w:rPr>
          <w:color w:val="323031"/>
        </w:rPr>
        <w:tab/>
      </w:r>
      <w:r w:rsidR="00144776" w:rsidRPr="0080411A">
        <w:rPr>
          <w:color w:val="323031"/>
        </w:rPr>
        <w:t xml:space="preserve"> </w:t>
      </w:r>
      <w:r w:rsidR="00F9315C" w:rsidRPr="0080411A">
        <w:rPr>
          <w:color w:val="323031"/>
        </w:rPr>
        <w:t xml:space="preserve"> </w:t>
      </w:r>
      <w:r w:rsidR="00144776" w:rsidRPr="0080411A">
        <w:rPr>
          <w:color w:val="323031"/>
        </w:rPr>
        <w:t>Bild</w:t>
      </w:r>
      <w:r w:rsidR="00B63835" w:rsidRPr="0080411A">
        <w:rPr>
          <w:color w:val="323031"/>
        </w:rPr>
        <w:t>:</w:t>
      </w:r>
      <w:r w:rsidR="00C01B06" w:rsidRPr="0080411A">
        <w:rPr>
          <w:color w:val="323031"/>
        </w:rPr>
        <w:tab/>
        <w:t xml:space="preserve">    </w:t>
      </w:r>
      <w:r w:rsidR="00E70149" w:rsidRPr="0080411A">
        <w:rPr>
          <w:color w:val="323031"/>
        </w:rPr>
        <w:tab/>
      </w:r>
      <w:r w:rsidR="00E70149" w:rsidRPr="0080411A">
        <w:rPr>
          <w:color w:val="323031"/>
        </w:rPr>
        <w:tab/>
        <w:t xml:space="preserve">    </w:t>
      </w:r>
      <w:r w:rsidR="00F9315C" w:rsidRPr="0080411A">
        <w:rPr>
          <w:color w:val="323031"/>
        </w:rPr>
        <w:t xml:space="preserve"> </w:t>
      </w:r>
    </w:p>
    <w:p w14:paraId="0B9F354D" w14:textId="77777777" w:rsidR="001C0CCA" w:rsidRPr="0080411A" w:rsidRDefault="001C0CCA" w:rsidP="00FB220B">
      <w:pPr>
        <w:spacing w:line="360" w:lineRule="auto"/>
        <w:rPr>
          <w:rFonts w:ascii="Arial" w:hAnsi="Arial" w:cs="Arial"/>
          <w:b/>
          <w:sz w:val="32"/>
          <w:szCs w:val="32"/>
          <w:u w:val="single"/>
        </w:rPr>
      </w:pPr>
    </w:p>
    <w:p w14:paraId="498682D7" w14:textId="0E1C089C" w:rsidR="00FC569D" w:rsidRPr="0080411A" w:rsidRDefault="001030F5" w:rsidP="00101E0A">
      <w:pPr>
        <w:spacing w:line="360" w:lineRule="auto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 xml:space="preserve">Abfallsortierung </w:t>
      </w:r>
      <w:r w:rsidR="007E79BE">
        <w:rPr>
          <w:rFonts w:ascii="Arial" w:hAnsi="Arial" w:cs="Arial"/>
          <w:b/>
          <w:sz w:val="32"/>
          <w:szCs w:val="32"/>
          <w:u w:val="single"/>
        </w:rPr>
        <w:t>in der Halle: Elektrobagger ersetzen Brückenkran</w:t>
      </w:r>
    </w:p>
    <w:p w14:paraId="35513D23" w14:textId="047F517A" w:rsidR="00FC569D" w:rsidRPr="0080411A" w:rsidRDefault="00FC569D" w:rsidP="00101E0A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14:paraId="167CCD5E" w14:textId="0C816FE2" w:rsidR="006F2660" w:rsidRDefault="00792029" w:rsidP="009C6AE4">
      <w:pPr>
        <w:spacing w:line="360" w:lineRule="auto"/>
        <w:rPr>
          <w:rFonts w:ascii="Arial" w:hAnsi="Arial" w:cs="Arial"/>
          <w:sz w:val="24"/>
          <w:szCs w:val="24"/>
        </w:rPr>
      </w:pPr>
      <w:r w:rsidRPr="00792029">
        <w:rPr>
          <w:rFonts w:ascii="Arial" w:hAnsi="Arial" w:cs="Arial"/>
          <w:sz w:val="24"/>
          <w:szCs w:val="24"/>
        </w:rPr>
        <w:t xml:space="preserve">Im hochmodernen Sortierzentrum </w:t>
      </w:r>
      <w:proofErr w:type="spellStart"/>
      <w:r w:rsidRPr="00792029">
        <w:rPr>
          <w:rFonts w:ascii="Arial" w:hAnsi="Arial" w:cs="Arial"/>
          <w:sz w:val="24"/>
          <w:szCs w:val="24"/>
        </w:rPr>
        <w:t>Val’Up</w:t>
      </w:r>
      <w:proofErr w:type="spellEnd"/>
      <w:r w:rsidRPr="00792029">
        <w:rPr>
          <w:rFonts w:ascii="Arial" w:hAnsi="Arial" w:cs="Arial"/>
          <w:sz w:val="24"/>
          <w:szCs w:val="24"/>
        </w:rPr>
        <w:t xml:space="preserve"> in Belgien werden die Grundlagen für eine nachhaltige Kreislaufwirtsc</w:t>
      </w:r>
      <w:r>
        <w:rPr>
          <w:rFonts w:ascii="Arial" w:hAnsi="Arial" w:cs="Arial"/>
          <w:sz w:val="24"/>
          <w:szCs w:val="24"/>
        </w:rPr>
        <w:t>haft gelegt. Rund 6</w:t>
      </w:r>
      <w:r w:rsidR="005D17E5">
        <w:rPr>
          <w:rFonts w:ascii="Arial" w:hAnsi="Arial" w:cs="Arial"/>
          <w:sz w:val="24"/>
          <w:szCs w:val="24"/>
        </w:rPr>
        <w:t xml:space="preserve">0 LKWs </w:t>
      </w:r>
      <w:r>
        <w:rPr>
          <w:rFonts w:ascii="Arial" w:hAnsi="Arial" w:cs="Arial"/>
          <w:sz w:val="24"/>
          <w:szCs w:val="24"/>
        </w:rPr>
        <w:t xml:space="preserve">liefern täglich </w:t>
      </w:r>
      <w:r w:rsidR="005D17E5">
        <w:rPr>
          <w:rFonts w:ascii="Arial" w:hAnsi="Arial" w:cs="Arial"/>
          <w:sz w:val="24"/>
          <w:szCs w:val="24"/>
        </w:rPr>
        <w:t>2</w:t>
      </w:r>
      <w:r w:rsidR="00715E39">
        <w:rPr>
          <w:rFonts w:ascii="Arial" w:hAnsi="Arial" w:cs="Arial"/>
          <w:sz w:val="24"/>
          <w:szCs w:val="24"/>
        </w:rPr>
        <w:t>0</w:t>
      </w:r>
      <w:r w:rsidR="005D17E5">
        <w:rPr>
          <w:rFonts w:ascii="Arial" w:hAnsi="Arial" w:cs="Arial"/>
          <w:sz w:val="24"/>
          <w:szCs w:val="24"/>
        </w:rPr>
        <w:t>0 Tonnen Kommunala</w:t>
      </w:r>
      <w:r w:rsidR="00F82EEF">
        <w:rPr>
          <w:rFonts w:ascii="Arial" w:hAnsi="Arial" w:cs="Arial"/>
          <w:sz w:val="24"/>
          <w:szCs w:val="24"/>
        </w:rPr>
        <w:t>bfälle</w:t>
      </w:r>
      <w:r w:rsidR="00CE42CC">
        <w:rPr>
          <w:rFonts w:ascii="Arial" w:hAnsi="Arial" w:cs="Arial"/>
          <w:sz w:val="24"/>
          <w:szCs w:val="24"/>
        </w:rPr>
        <w:t xml:space="preserve"> an, welche anschließend über ein intelligentes System in </w:t>
      </w:r>
      <w:r w:rsidR="005D17E5">
        <w:rPr>
          <w:rFonts w:ascii="Arial" w:hAnsi="Arial" w:cs="Arial"/>
          <w:sz w:val="24"/>
          <w:szCs w:val="24"/>
        </w:rPr>
        <w:t>14 unterschiedliche</w:t>
      </w:r>
      <w:r w:rsidR="00522267">
        <w:rPr>
          <w:rFonts w:ascii="Arial" w:hAnsi="Arial" w:cs="Arial"/>
          <w:sz w:val="24"/>
          <w:szCs w:val="24"/>
        </w:rPr>
        <w:t xml:space="preserve"> Fraktionen</w:t>
      </w:r>
      <w:r w:rsidR="005D17E5">
        <w:rPr>
          <w:rFonts w:ascii="Arial" w:hAnsi="Arial" w:cs="Arial"/>
          <w:sz w:val="24"/>
          <w:szCs w:val="24"/>
        </w:rPr>
        <w:t xml:space="preserve"> sortiert </w:t>
      </w:r>
      <w:r w:rsidR="006F2660">
        <w:rPr>
          <w:rFonts w:ascii="Arial" w:hAnsi="Arial" w:cs="Arial"/>
          <w:sz w:val="24"/>
          <w:szCs w:val="24"/>
        </w:rPr>
        <w:t>und für d</w:t>
      </w:r>
      <w:r w:rsidR="00CA7CFF">
        <w:rPr>
          <w:rFonts w:ascii="Arial" w:hAnsi="Arial" w:cs="Arial"/>
          <w:sz w:val="24"/>
          <w:szCs w:val="24"/>
        </w:rPr>
        <w:t>ie</w:t>
      </w:r>
      <w:r w:rsidR="006F2660">
        <w:rPr>
          <w:rFonts w:ascii="Arial" w:hAnsi="Arial" w:cs="Arial"/>
          <w:sz w:val="24"/>
          <w:szCs w:val="24"/>
        </w:rPr>
        <w:t xml:space="preserve"> weitere </w:t>
      </w:r>
      <w:r w:rsidR="00522267">
        <w:rPr>
          <w:rFonts w:ascii="Arial" w:hAnsi="Arial" w:cs="Arial"/>
          <w:sz w:val="24"/>
          <w:szCs w:val="24"/>
        </w:rPr>
        <w:t>Verwertung</w:t>
      </w:r>
      <w:r w:rsidR="006F2660">
        <w:rPr>
          <w:rFonts w:ascii="Arial" w:hAnsi="Arial" w:cs="Arial"/>
          <w:sz w:val="24"/>
          <w:szCs w:val="24"/>
        </w:rPr>
        <w:t xml:space="preserve"> aufbereitet werden</w:t>
      </w:r>
      <w:r>
        <w:rPr>
          <w:rFonts w:ascii="Arial" w:hAnsi="Arial" w:cs="Arial"/>
          <w:sz w:val="24"/>
          <w:szCs w:val="24"/>
        </w:rPr>
        <w:t xml:space="preserve">. Zwei elektrisch betriebene Umschlagbagger 835 E von SENNEBOGEN mit speziell angefertigten Schienenunterwagen unterstützen bei der Bewältigung </w:t>
      </w:r>
      <w:r w:rsidR="00CA7CFF">
        <w:rPr>
          <w:rFonts w:ascii="Arial" w:hAnsi="Arial" w:cs="Arial"/>
          <w:sz w:val="24"/>
          <w:szCs w:val="24"/>
        </w:rPr>
        <w:t>der täglich anfallenden Abfallmassen</w:t>
      </w:r>
      <w:r>
        <w:rPr>
          <w:rFonts w:ascii="Arial" w:hAnsi="Arial" w:cs="Arial"/>
          <w:sz w:val="24"/>
          <w:szCs w:val="24"/>
        </w:rPr>
        <w:t>.</w:t>
      </w:r>
      <w:r w:rsidR="00CA7CFF">
        <w:rPr>
          <w:rFonts w:ascii="Arial" w:hAnsi="Arial" w:cs="Arial"/>
          <w:sz w:val="24"/>
          <w:szCs w:val="24"/>
        </w:rPr>
        <w:t xml:space="preserve"> </w:t>
      </w:r>
      <w:r w:rsidR="00572179" w:rsidRPr="00572179">
        <w:rPr>
          <w:rFonts w:ascii="Arial" w:hAnsi="Arial" w:cs="Arial"/>
          <w:sz w:val="24"/>
          <w:szCs w:val="24"/>
        </w:rPr>
        <w:t>Trotz der anspruchsvollen Hallendimensionen beweisen die Maschinen beim Entladen der 8 m tiefen Bunker ihre enorme Umschlagleistung und überzeugen durch ihre hohe Geschwindigkeit und Flexibilität</w:t>
      </w:r>
      <w:r w:rsidR="00CA7CFF">
        <w:rPr>
          <w:rFonts w:ascii="Arial" w:hAnsi="Arial" w:cs="Arial"/>
          <w:sz w:val="24"/>
          <w:szCs w:val="24"/>
        </w:rPr>
        <w:t xml:space="preserve">. </w:t>
      </w:r>
    </w:p>
    <w:p w14:paraId="2E2B8084" w14:textId="77777777" w:rsidR="00EE283A" w:rsidRPr="00EE283A" w:rsidRDefault="00EE283A" w:rsidP="009C6AE4">
      <w:pPr>
        <w:spacing w:line="360" w:lineRule="auto"/>
        <w:rPr>
          <w:rFonts w:ascii="Arial" w:hAnsi="Arial" w:cs="Arial"/>
          <w:sz w:val="24"/>
          <w:szCs w:val="24"/>
        </w:rPr>
      </w:pPr>
    </w:p>
    <w:p w14:paraId="77EA9BEF" w14:textId="40767770" w:rsidR="009C6AE4" w:rsidRPr="0080411A" w:rsidRDefault="001030F5" w:rsidP="009C6AE4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Abfall</w:t>
      </w:r>
      <w:r w:rsidR="00CF6375">
        <w:rPr>
          <w:rFonts w:ascii="Arial" w:hAnsi="Arial" w:cs="Arial"/>
          <w:b/>
          <w:sz w:val="24"/>
          <w:szCs w:val="24"/>
        </w:rPr>
        <w:t xml:space="preserve">sortierung </w:t>
      </w:r>
      <w:r w:rsidR="00523E92">
        <w:rPr>
          <w:rFonts w:ascii="Arial" w:hAnsi="Arial" w:cs="Arial"/>
          <w:b/>
          <w:sz w:val="24"/>
          <w:szCs w:val="24"/>
        </w:rPr>
        <w:t>mit modernster</w:t>
      </w:r>
      <w:r w:rsidR="00CF6375">
        <w:rPr>
          <w:rFonts w:ascii="Arial" w:hAnsi="Arial" w:cs="Arial"/>
          <w:b/>
          <w:sz w:val="24"/>
          <w:szCs w:val="24"/>
        </w:rPr>
        <w:t xml:space="preserve"> Technologie</w:t>
      </w:r>
    </w:p>
    <w:p w14:paraId="3E543844" w14:textId="77777777" w:rsidR="009C6AE4" w:rsidRPr="0080411A" w:rsidRDefault="009C6AE4" w:rsidP="009C6AE4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14:paraId="1412111C" w14:textId="42E0422D" w:rsidR="00250594" w:rsidRDefault="005729CB" w:rsidP="00E32056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Das neu eröffnete und größte Sortierzentrum</w:t>
      </w:r>
      <w:r w:rsidR="002616C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Wallonien</w:t>
      </w:r>
      <w:r w:rsidR="002616CA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1A7492">
        <w:rPr>
          <w:rFonts w:ascii="Arial" w:hAnsi="Arial" w:cs="Arial"/>
          <w:sz w:val="24"/>
          <w:szCs w:val="24"/>
        </w:rPr>
        <w:t>Val’Up</w:t>
      </w:r>
      <w:proofErr w:type="spellEnd"/>
      <w:r>
        <w:rPr>
          <w:rFonts w:ascii="Arial" w:hAnsi="Arial" w:cs="Arial"/>
          <w:sz w:val="24"/>
          <w:szCs w:val="24"/>
        </w:rPr>
        <w:t>,</w:t>
      </w:r>
      <w:r w:rsidR="001A749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ist das Ergebnis eine</w:t>
      </w:r>
      <w:r w:rsidR="002616CA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 xml:space="preserve"> intensiv</w:t>
      </w:r>
      <w:r w:rsidR="002616CA">
        <w:rPr>
          <w:rFonts w:ascii="Arial" w:hAnsi="Arial" w:cs="Arial"/>
          <w:sz w:val="24"/>
          <w:szCs w:val="24"/>
        </w:rPr>
        <w:t>en</w:t>
      </w:r>
      <w:r>
        <w:rPr>
          <w:rFonts w:ascii="Arial" w:hAnsi="Arial" w:cs="Arial"/>
          <w:sz w:val="24"/>
          <w:szCs w:val="24"/>
        </w:rPr>
        <w:t xml:space="preserve"> </w:t>
      </w:r>
      <w:r w:rsidR="002616CA">
        <w:rPr>
          <w:rFonts w:ascii="Arial" w:hAnsi="Arial" w:cs="Arial"/>
          <w:sz w:val="24"/>
          <w:szCs w:val="24"/>
        </w:rPr>
        <w:t>Projektplanung</w:t>
      </w:r>
      <w:r>
        <w:rPr>
          <w:rFonts w:ascii="Arial" w:hAnsi="Arial" w:cs="Arial"/>
          <w:sz w:val="24"/>
          <w:szCs w:val="24"/>
        </w:rPr>
        <w:t xml:space="preserve">, </w:t>
      </w:r>
      <w:r w:rsidR="00CA7CFF">
        <w:rPr>
          <w:rFonts w:ascii="Arial" w:hAnsi="Arial" w:cs="Arial"/>
          <w:sz w:val="24"/>
          <w:szCs w:val="24"/>
        </w:rPr>
        <w:t>die</w:t>
      </w:r>
      <w:r>
        <w:rPr>
          <w:rFonts w:ascii="Arial" w:hAnsi="Arial" w:cs="Arial"/>
          <w:sz w:val="24"/>
          <w:szCs w:val="24"/>
        </w:rPr>
        <w:t xml:space="preserve"> </w:t>
      </w:r>
      <w:r w:rsidR="00EF0CFC">
        <w:rPr>
          <w:rFonts w:ascii="Arial" w:hAnsi="Arial" w:cs="Arial"/>
          <w:sz w:val="24"/>
          <w:szCs w:val="24"/>
        </w:rPr>
        <w:t>vor vier Jahren</w:t>
      </w:r>
      <w:r>
        <w:rPr>
          <w:rFonts w:ascii="Arial" w:hAnsi="Arial" w:cs="Arial"/>
          <w:sz w:val="24"/>
          <w:szCs w:val="24"/>
        </w:rPr>
        <w:t xml:space="preserve"> </w:t>
      </w:r>
      <w:r w:rsidR="00CA7CFF">
        <w:rPr>
          <w:rFonts w:ascii="Arial" w:hAnsi="Arial" w:cs="Arial"/>
          <w:sz w:val="24"/>
          <w:szCs w:val="24"/>
        </w:rPr>
        <w:t>ihren Anfang nahm</w:t>
      </w:r>
      <w:r>
        <w:rPr>
          <w:rFonts w:ascii="Arial" w:hAnsi="Arial" w:cs="Arial"/>
          <w:sz w:val="24"/>
          <w:szCs w:val="24"/>
        </w:rPr>
        <w:t xml:space="preserve">. </w:t>
      </w:r>
      <w:r w:rsidR="001A7492">
        <w:rPr>
          <w:rFonts w:ascii="Arial" w:hAnsi="Arial" w:cs="Arial"/>
          <w:sz w:val="24"/>
          <w:szCs w:val="24"/>
        </w:rPr>
        <w:t xml:space="preserve">Hier </w:t>
      </w:r>
      <w:r w:rsidR="001A0D24">
        <w:rPr>
          <w:rFonts w:ascii="Arial" w:hAnsi="Arial" w:cs="Arial"/>
          <w:sz w:val="24"/>
          <w:szCs w:val="24"/>
        </w:rPr>
        <w:t>werden</w:t>
      </w:r>
      <w:r w:rsidR="001A7492">
        <w:rPr>
          <w:rFonts w:ascii="Arial" w:hAnsi="Arial" w:cs="Arial"/>
          <w:sz w:val="24"/>
          <w:szCs w:val="24"/>
        </w:rPr>
        <w:t xml:space="preserve"> jährlich 50.000 Tonnen </w:t>
      </w:r>
      <w:r w:rsidR="000C0FCF">
        <w:rPr>
          <w:rFonts w:ascii="Arial" w:hAnsi="Arial" w:cs="Arial"/>
          <w:sz w:val="24"/>
          <w:szCs w:val="24"/>
        </w:rPr>
        <w:t>PMC-A</w:t>
      </w:r>
      <w:r w:rsidR="00B06A25">
        <w:rPr>
          <w:rFonts w:ascii="Arial" w:hAnsi="Arial" w:cs="Arial"/>
          <w:sz w:val="24"/>
          <w:szCs w:val="24"/>
        </w:rPr>
        <w:t>bfälle</w:t>
      </w:r>
      <w:r w:rsidR="00C22676">
        <w:rPr>
          <w:rFonts w:ascii="Arial" w:hAnsi="Arial" w:cs="Arial"/>
          <w:sz w:val="24"/>
          <w:szCs w:val="24"/>
        </w:rPr>
        <w:t xml:space="preserve"> wie </w:t>
      </w:r>
      <w:r w:rsidR="000C0FCF">
        <w:rPr>
          <w:rFonts w:ascii="Arial" w:hAnsi="Arial" w:cs="Arial"/>
          <w:sz w:val="24"/>
          <w:szCs w:val="24"/>
        </w:rPr>
        <w:t xml:space="preserve">Kunststoffverpackungen, Metallverpackungen sowie Getränkekartons </w:t>
      </w:r>
      <w:r w:rsidR="001A7492">
        <w:rPr>
          <w:rFonts w:ascii="Arial" w:hAnsi="Arial" w:cs="Arial"/>
          <w:sz w:val="24"/>
          <w:szCs w:val="24"/>
        </w:rPr>
        <w:t>von mehr als 2 Millionen belgischen Bürgern sortiert</w:t>
      </w:r>
      <w:r w:rsidR="001A0D24">
        <w:rPr>
          <w:rFonts w:ascii="Arial" w:hAnsi="Arial" w:cs="Arial"/>
          <w:sz w:val="24"/>
          <w:szCs w:val="24"/>
        </w:rPr>
        <w:t xml:space="preserve">. </w:t>
      </w:r>
      <w:r w:rsidR="00250594">
        <w:rPr>
          <w:rFonts w:ascii="Arial" w:hAnsi="Arial" w:cs="Arial"/>
          <w:sz w:val="24"/>
          <w:szCs w:val="24"/>
        </w:rPr>
        <w:t>Das Sortierzentrum erstreckt sich über eine Fläche von 10.500 m² und beschäftigt 90 Mitarbeiter.</w:t>
      </w:r>
      <w:r w:rsidR="000C0FCF">
        <w:rPr>
          <w:rFonts w:ascii="Arial" w:hAnsi="Arial" w:cs="Arial"/>
          <w:sz w:val="24"/>
          <w:szCs w:val="24"/>
        </w:rPr>
        <w:t xml:space="preserve"> </w:t>
      </w:r>
      <w:r w:rsidR="002616CA">
        <w:rPr>
          <w:rFonts w:ascii="Arial" w:hAnsi="Arial" w:cs="Arial"/>
          <w:sz w:val="24"/>
          <w:szCs w:val="24"/>
        </w:rPr>
        <w:t>In einem Labyrinth</w:t>
      </w:r>
      <w:r w:rsidR="000C0FCF">
        <w:rPr>
          <w:rFonts w:ascii="Arial" w:hAnsi="Arial" w:cs="Arial"/>
          <w:sz w:val="24"/>
          <w:szCs w:val="24"/>
        </w:rPr>
        <w:t xml:space="preserve"> aus 170 Förderbändern mit einer </w:t>
      </w:r>
      <w:r w:rsidR="002616CA">
        <w:rPr>
          <w:rFonts w:ascii="Arial" w:hAnsi="Arial" w:cs="Arial"/>
          <w:sz w:val="24"/>
          <w:szCs w:val="24"/>
        </w:rPr>
        <w:t>Gesamtlä</w:t>
      </w:r>
      <w:r w:rsidR="000C0FCF">
        <w:rPr>
          <w:rFonts w:ascii="Arial" w:hAnsi="Arial" w:cs="Arial"/>
          <w:sz w:val="24"/>
          <w:szCs w:val="24"/>
        </w:rPr>
        <w:t xml:space="preserve">nge von 5 km </w:t>
      </w:r>
      <w:r w:rsidR="002616CA">
        <w:rPr>
          <w:rFonts w:ascii="Arial" w:hAnsi="Arial" w:cs="Arial"/>
          <w:sz w:val="24"/>
          <w:szCs w:val="24"/>
        </w:rPr>
        <w:t>werden Abfälle</w:t>
      </w:r>
      <w:r w:rsidR="000463CD">
        <w:rPr>
          <w:rFonts w:ascii="Arial" w:hAnsi="Arial" w:cs="Arial"/>
          <w:sz w:val="24"/>
          <w:szCs w:val="24"/>
        </w:rPr>
        <w:t xml:space="preserve"> </w:t>
      </w:r>
      <w:r w:rsidR="00DC751D" w:rsidRPr="00DC751D">
        <w:rPr>
          <w:rFonts w:ascii="Arial" w:hAnsi="Arial" w:cs="Arial"/>
          <w:sz w:val="24"/>
          <w:szCs w:val="24"/>
        </w:rPr>
        <w:t>mit Hilfe zahlreicher Sensoren und optischer Sortierer</w:t>
      </w:r>
      <w:r w:rsidR="00DC751D">
        <w:rPr>
          <w:rFonts w:ascii="Arial" w:hAnsi="Arial" w:cs="Arial"/>
          <w:sz w:val="24"/>
          <w:szCs w:val="24"/>
        </w:rPr>
        <w:t xml:space="preserve"> </w:t>
      </w:r>
      <w:r w:rsidR="00B06A25">
        <w:rPr>
          <w:rFonts w:ascii="Arial" w:hAnsi="Arial" w:cs="Arial"/>
          <w:sz w:val="24"/>
          <w:szCs w:val="24"/>
        </w:rPr>
        <w:t xml:space="preserve">in </w:t>
      </w:r>
      <w:r w:rsidR="00250594">
        <w:rPr>
          <w:rFonts w:ascii="Arial" w:hAnsi="Arial" w:cs="Arial"/>
          <w:sz w:val="24"/>
          <w:szCs w:val="24"/>
        </w:rPr>
        <w:t xml:space="preserve">14 </w:t>
      </w:r>
      <w:r w:rsidR="00DC751D">
        <w:rPr>
          <w:rFonts w:ascii="Arial" w:hAnsi="Arial" w:cs="Arial"/>
          <w:sz w:val="24"/>
          <w:szCs w:val="24"/>
        </w:rPr>
        <w:t>verschiedene</w:t>
      </w:r>
      <w:r w:rsidR="00964EE9">
        <w:rPr>
          <w:rFonts w:ascii="Arial" w:hAnsi="Arial" w:cs="Arial"/>
          <w:sz w:val="24"/>
          <w:szCs w:val="24"/>
        </w:rPr>
        <w:t xml:space="preserve"> Fraktionen</w:t>
      </w:r>
      <w:r w:rsidR="00CA7CFF">
        <w:rPr>
          <w:rFonts w:ascii="Arial" w:hAnsi="Arial" w:cs="Arial"/>
          <w:sz w:val="24"/>
          <w:szCs w:val="24"/>
        </w:rPr>
        <w:t>,</w:t>
      </w:r>
      <w:r w:rsidR="0034149F">
        <w:rPr>
          <w:rFonts w:ascii="Arial" w:hAnsi="Arial" w:cs="Arial"/>
          <w:sz w:val="24"/>
          <w:szCs w:val="24"/>
        </w:rPr>
        <w:t xml:space="preserve"> darunter Alu</w:t>
      </w:r>
      <w:r w:rsidR="002616CA">
        <w:rPr>
          <w:rFonts w:ascii="Arial" w:hAnsi="Arial" w:cs="Arial"/>
          <w:sz w:val="24"/>
          <w:szCs w:val="24"/>
        </w:rPr>
        <w:t>minium</w:t>
      </w:r>
      <w:r w:rsidR="0034149F">
        <w:rPr>
          <w:rFonts w:ascii="Arial" w:hAnsi="Arial" w:cs="Arial"/>
          <w:sz w:val="24"/>
          <w:szCs w:val="24"/>
        </w:rPr>
        <w:t xml:space="preserve">, </w:t>
      </w:r>
      <w:r w:rsidR="002616CA">
        <w:rPr>
          <w:rFonts w:ascii="Arial" w:hAnsi="Arial" w:cs="Arial"/>
          <w:sz w:val="24"/>
          <w:szCs w:val="24"/>
        </w:rPr>
        <w:t>Kunststoff</w:t>
      </w:r>
      <w:r w:rsidR="0034149F">
        <w:rPr>
          <w:rFonts w:ascii="Arial" w:hAnsi="Arial" w:cs="Arial"/>
          <w:sz w:val="24"/>
          <w:szCs w:val="24"/>
        </w:rPr>
        <w:t xml:space="preserve"> und Schrott</w:t>
      </w:r>
      <w:r w:rsidR="00CA7CFF">
        <w:rPr>
          <w:rFonts w:ascii="Arial" w:hAnsi="Arial" w:cs="Arial"/>
          <w:sz w:val="24"/>
          <w:szCs w:val="24"/>
        </w:rPr>
        <w:t>, sortiert</w:t>
      </w:r>
      <w:r w:rsidR="00E74E3F">
        <w:rPr>
          <w:rFonts w:ascii="Arial" w:hAnsi="Arial" w:cs="Arial"/>
          <w:sz w:val="24"/>
          <w:szCs w:val="24"/>
        </w:rPr>
        <w:t xml:space="preserve">. </w:t>
      </w:r>
      <w:r w:rsidR="00DC751D">
        <w:rPr>
          <w:rFonts w:ascii="Arial" w:hAnsi="Arial" w:cs="Arial"/>
          <w:sz w:val="24"/>
          <w:szCs w:val="24"/>
        </w:rPr>
        <w:t>Daraus</w:t>
      </w:r>
      <w:r w:rsidR="00E74E3F">
        <w:rPr>
          <w:rFonts w:ascii="Arial" w:hAnsi="Arial" w:cs="Arial"/>
          <w:sz w:val="24"/>
          <w:szCs w:val="24"/>
        </w:rPr>
        <w:t xml:space="preserve"> werden</w:t>
      </w:r>
      <w:r w:rsidR="00B06A25">
        <w:rPr>
          <w:rFonts w:ascii="Arial" w:hAnsi="Arial" w:cs="Arial"/>
          <w:sz w:val="24"/>
          <w:szCs w:val="24"/>
        </w:rPr>
        <w:t xml:space="preserve"> </w:t>
      </w:r>
      <w:r w:rsidR="002616CA">
        <w:rPr>
          <w:rFonts w:ascii="Arial" w:hAnsi="Arial" w:cs="Arial"/>
          <w:sz w:val="24"/>
          <w:szCs w:val="24"/>
        </w:rPr>
        <w:t>täglich</w:t>
      </w:r>
      <w:r w:rsidR="00B06A25">
        <w:rPr>
          <w:rFonts w:ascii="Arial" w:hAnsi="Arial" w:cs="Arial"/>
          <w:sz w:val="24"/>
          <w:szCs w:val="24"/>
        </w:rPr>
        <w:t xml:space="preserve"> 500 Würfel gepresst</w:t>
      </w:r>
      <w:r w:rsidR="000463CD">
        <w:rPr>
          <w:rFonts w:ascii="Arial" w:hAnsi="Arial" w:cs="Arial"/>
          <w:sz w:val="24"/>
          <w:szCs w:val="24"/>
        </w:rPr>
        <w:t xml:space="preserve"> – 200 t Material, das</w:t>
      </w:r>
      <w:r w:rsidR="00E74E3F">
        <w:rPr>
          <w:rFonts w:ascii="Arial" w:hAnsi="Arial" w:cs="Arial"/>
          <w:sz w:val="24"/>
          <w:szCs w:val="24"/>
        </w:rPr>
        <w:t xml:space="preserve"> </w:t>
      </w:r>
      <w:r w:rsidR="00B06A25">
        <w:rPr>
          <w:rFonts w:ascii="Arial" w:hAnsi="Arial" w:cs="Arial"/>
          <w:sz w:val="24"/>
          <w:szCs w:val="24"/>
        </w:rPr>
        <w:t>anschließend</w:t>
      </w:r>
      <w:r w:rsidR="00F7072B">
        <w:rPr>
          <w:rFonts w:ascii="Arial" w:hAnsi="Arial" w:cs="Arial"/>
          <w:sz w:val="24"/>
          <w:szCs w:val="24"/>
        </w:rPr>
        <w:t xml:space="preserve"> </w:t>
      </w:r>
      <w:r w:rsidR="00B06A25">
        <w:rPr>
          <w:rFonts w:ascii="Arial" w:hAnsi="Arial" w:cs="Arial"/>
          <w:sz w:val="24"/>
          <w:szCs w:val="24"/>
        </w:rPr>
        <w:t xml:space="preserve">in Belgien </w:t>
      </w:r>
      <w:r w:rsidR="00CE42CC">
        <w:rPr>
          <w:rFonts w:ascii="Arial" w:hAnsi="Arial" w:cs="Arial"/>
          <w:sz w:val="24"/>
          <w:szCs w:val="24"/>
        </w:rPr>
        <w:t>und</w:t>
      </w:r>
      <w:r w:rsidR="000463CD">
        <w:rPr>
          <w:rFonts w:ascii="Arial" w:hAnsi="Arial" w:cs="Arial"/>
          <w:sz w:val="24"/>
          <w:szCs w:val="24"/>
        </w:rPr>
        <w:t xml:space="preserve"> andere</w:t>
      </w:r>
      <w:r w:rsidR="002616CA">
        <w:rPr>
          <w:rFonts w:ascii="Arial" w:hAnsi="Arial" w:cs="Arial"/>
          <w:sz w:val="24"/>
          <w:szCs w:val="24"/>
        </w:rPr>
        <w:t>n</w:t>
      </w:r>
      <w:r w:rsidR="00B06A25">
        <w:rPr>
          <w:rFonts w:ascii="Arial" w:hAnsi="Arial" w:cs="Arial"/>
          <w:sz w:val="24"/>
          <w:szCs w:val="24"/>
        </w:rPr>
        <w:t xml:space="preserve"> Nachbarländern recycel</w:t>
      </w:r>
      <w:r w:rsidR="002616CA">
        <w:rPr>
          <w:rFonts w:ascii="Arial" w:hAnsi="Arial" w:cs="Arial"/>
          <w:sz w:val="24"/>
          <w:szCs w:val="24"/>
        </w:rPr>
        <w:t xml:space="preserve">t </w:t>
      </w:r>
      <w:r w:rsidR="000463CD">
        <w:rPr>
          <w:rFonts w:ascii="Arial" w:hAnsi="Arial" w:cs="Arial"/>
          <w:sz w:val="24"/>
          <w:szCs w:val="24"/>
        </w:rPr>
        <w:t>wird.</w:t>
      </w:r>
    </w:p>
    <w:p w14:paraId="655FCC31" w14:textId="539EC3D4" w:rsidR="009E6F76" w:rsidRDefault="009E6F76" w:rsidP="00E32056">
      <w:pPr>
        <w:spacing w:line="360" w:lineRule="auto"/>
        <w:rPr>
          <w:rFonts w:ascii="Arial" w:hAnsi="Arial" w:cs="Arial"/>
          <w:sz w:val="24"/>
          <w:szCs w:val="24"/>
        </w:rPr>
      </w:pPr>
    </w:p>
    <w:p w14:paraId="0BB0F935" w14:textId="252C4175" w:rsidR="00C6536E" w:rsidRPr="0030309F" w:rsidRDefault="00C6536E" w:rsidP="00E3205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Maßgefertigte Schienenunterwagen </w:t>
      </w:r>
      <w:r w:rsidR="00B0156F">
        <w:rPr>
          <w:rFonts w:ascii="Arial" w:hAnsi="Arial" w:cs="Arial"/>
          <w:b/>
          <w:bCs/>
          <w:sz w:val="24"/>
          <w:szCs w:val="24"/>
        </w:rPr>
        <w:t>biete</w:t>
      </w:r>
      <w:r w:rsidR="00114739">
        <w:rPr>
          <w:rFonts w:ascii="Arial" w:hAnsi="Arial" w:cs="Arial"/>
          <w:b/>
          <w:bCs/>
          <w:sz w:val="24"/>
          <w:szCs w:val="24"/>
        </w:rPr>
        <w:t>n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AA027B">
        <w:rPr>
          <w:rFonts w:ascii="Arial" w:hAnsi="Arial" w:cs="Arial"/>
          <w:b/>
          <w:bCs/>
          <w:sz w:val="24"/>
          <w:szCs w:val="24"/>
        </w:rPr>
        <w:t xml:space="preserve">Höchstmaß an </w:t>
      </w:r>
      <w:r>
        <w:rPr>
          <w:rFonts w:ascii="Arial" w:hAnsi="Arial" w:cs="Arial"/>
          <w:b/>
          <w:bCs/>
          <w:sz w:val="24"/>
          <w:szCs w:val="24"/>
        </w:rPr>
        <w:t>Flexibilität in der Halle</w:t>
      </w:r>
    </w:p>
    <w:p w14:paraId="201350A7" w14:textId="77777777" w:rsidR="0030309F" w:rsidRDefault="0030309F" w:rsidP="00E32056">
      <w:pPr>
        <w:spacing w:line="360" w:lineRule="auto"/>
        <w:rPr>
          <w:rFonts w:ascii="Arial" w:hAnsi="Arial" w:cs="Arial"/>
          <w:sz w:val="24"/>
          <w:szCs w:val="24"/>
        </w:rPr>
      </w:pPr>
    </w:p>
    <w:p w14:paraId="675D1E24" w14:textId="5DD07962" w:rsidR="00007533" w:rsidRDefault="0030309F" w:rsidP="00E74E3F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Wo </w:t>
      </w:r>
      <w:r w:rsidR="00612186">
        <w:rPr>
          <w:rFonts w:ascii="Arial" w:hAnsi="Arial" w:cs="Arial"/>
          <w:sz w:val="24"/>
          <w:szCs w:val="24"/>
        </w:rPr>
        <w:t>vorher</w:t>
      </w:r>
      <w:r w:rsidR="00E115F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nur ein </w:t>
      </w:r>
      <w:r w:rsidR="00822C1B">
        <w:rPr>
          <w:rFonts w:ascii="Arial" w:hAnsi="Arial" w:cs="Arial"/>
          <w:sz w:val="24"/>
          <w:szCs w:val="24"/>
        </w:rPr>
        <w:t xml:space="preserve">leeres Feld </w:t>
      </w:r>
      <w:r w:rsidR="002C2498">
        <w:rPr>
          <w:rFonts w:ascii="Arial" w:hAnsi="Arial" w:cs="Arial"/>
          <w:sz w:val="24"/>
          <w:szCs w:val="24"/>
        </w:rPr>
        <w:t>war</w:t>
      </w:r>
      <w:r>
        <w:rPr>
          <w:rFonts w:ascii="Arial" w:hAnsi="Arial" w:cs="Arial"/>
          <w:sz w:val="24"/>
          <w:szCs w:val="24"/>
        </w:rPr>
        <w:t xml:space="preserve">, wurde </w:t>
      </w:r>
      <w:r w:rsidR="00822C1B">
        <w:rPr>
          <w:rFonts w:ascii="Arial" w:hAnsi="Arial" w:cs="Arial"/>
          <w:sz w:val="24"/>
          <w:szCs w:val="24"/>
        </w:rPr>
        <w:t>2019</w:t>
      </w:r>
      <w:r>
        <w:rPr>
          <w:rFonts w:ascii="Arial" w:hAnsi="Arial" w:cs="Arial"/>
          <w:sz w:val="24"/>
          <w:szCs w:val="24"/>
        </w:rPr>
        <w:t xml:space="preserve"> d</w:t>
      </w:r>
      <w:r w:rsidR="002D02B5">
        <w:rPr>
          <w:rFonts w:ascii="Arial" w:hAnsi="Arial" w:cs="Arial"/>
          <w:sz w:val="24"/>
          <w:szCs w:val="24"/>
        </w:rPr>
        <w:t xml:space="preserve">ie Sortieranlage von Grund auf neu geplant </w:t>
      </w:r>
      <w:r w:rsidR="00E74E3F">
        <w:rPr>
          <w:rFonts w:ascii="Arial" w:hAnsi="Arial" w:cs="Arial"/>
          <w:sz w:val="24"/>
          <w:szCs w:val="24"/>
        </w:rPr>
        <w:t>und im Mai 2022 in Betrieb genommen</w:t>
      </w:r>
      <w:r w:rsidR="002D02B5">
        <w:rPr>
          <w:rFonts w:ascii="Arial" w:hAnsi="Arial" w:cs="Arial"/>
          <w:sz w:val="24"/>
          <w:szCs w:val="24"/>
        </w:rPr>
        <w:t>.</w:t>
      </w:r>
      <w:r w:rsidR="000F59FD">
        <w:rPr>
          <w:rFonts w:ascii="Arial" w:hAnsi="Arial" w:cs="Arial"/>
          <w:sz w:val="24"/>
          <w:szCs w:val="24"/>
        </w:rPr>
        <w:t xml:space="preserve"> In der</w:t>
      </w:r>
      <w:r>
        <w:rPr>
          <w:rFonts w:ascii="Arial" w:hAnsi="Arial" w:cs="Arial"/>
          <w:sz w:val="24"/>
          <w:szCs w:val="24"/>
        </w:rPr>
        <w:t xml:space="preserve"> Halle be</w:t>
      </w:r>
      <w:r w:rsidR="000F59FD">
        <w:rPr>
          <w:rFonts w:ascii="Arial" w:hAnsi="Arial" w:cs="Arial"/>
          <w:sz w:val="24"/>
          <w:szCs w:val="24"/>
        </w:rPr>
        <w:t xml:space="preserve">finden sich </w:t>
      </w:r>
      <w:r>
        <w:rPr>
          <w:rFonts w:ascii="Arial" w:hAnsi="Arial" w:cs="Arial"/>
          <w:sz w:val="24"/>
          <w:szCs w:val="24"/>
        </w:rPr>
        <w:t>mehrere</w:t>
      </w:r>
      <w:r w:rsidR="00DC751D">
        <w:rPr>
          <w:rFonts w:ascii="Arial" w:hAnsi="Arial" w:cs="Arial"/>
          <w:sz w:val="24"/>
          <w:szCs w:val="24"/>
        </w:rPr>
        <w:t xml:space="preserve"> s</w:t>
      </w:r>
      <w:r w:rsidR="009E0AC1">
        <w:rPr>
          <w:rFonts w:ascii="Arial" w:hAnsi="Arial" w:cs="Arial"/>
          <w:sz w:val="24"/>
          <w:szCs w:val="24"/>
        </w:rPr>
        <w:t>chachbrett</w:t>
      </w:r>
      <w:r w:rsidR="00DC751D">
        <w:rPr>
          <w:rFonts w:ascii="Arial" w:hAnsi="Arial" w:cs="Arial"/>
          <w:sz w:val="24"/>
          <w:szCs w:val="24"/>
        </w:rPr>
        <w:t>artig</w:t>
      </w:r>
      <w:r w:rsidR="009E0AC1">
        <w:rPr>
          <w:rFonts w:ascii="Arial" w:hAnsi="Arial" w:cs="Arial"/>
          <w:sz w:val="24"/>
          <w:szCs w:val="24"/>
        </w:rPr>
        <w:t xml:space="preserve"> ang</w:t>
      </w:r>
      <w:r w:rsidR="00DC751D">
        <w:rPr>
          <w:rFonts w:ascii="Arial" w:hAnsi="Arial" w:cs="Arial"/>
          <w:sz w:val="24"/>
          <w:szCs w:val="24"/>
        </w:rPr>
        <w:t>eordnet</w:t>
      </w:r>
      <w:r w:rsidR="009E0AC1">
        <w:rPr>
          <w:rFonts w:ascii="Arial" w:hAnsi="Arial" w:cs="Arial"/>
          <w:sz w:val="24"/>
          <w:szCs w:val="24"/>
        </w:rPr>
        <w:t>e,</w:t>
      </w:r>
      <w:r>
        <w:rPr>
          <w:rFonts w:ascii="Arial" w:hAnsi="Arial" w:cs="Arial"/>
          <w:sz w:val="24"/>
          <w:szCs w:val="24"/>
        </w:rPr>
        <w:t xml:space="preserve"> 8 </w:t>
      </w:r>
      <w:r w:rsidR="000F59FD"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 xml:space="preserve"> tiefe Bunker, in denen</w:t>
      </w:r>
      <w:r w:rsidR="00E74E3F">
        <w:rPr>
          <w:rFonts w:ascii="Arial" w:hAnsi="Arial" w:cs="Arial"/>
          <w:sz w:val="24"/>
          <w:szCs w:val="24"/>
        </w:rPr>
        <w:t xml:space="preserve"> die</w:t>
      </w:r>
      <w:r>
        <w:rPr>
          <w:rFonts w:ascii="Arial" w:hAnsi="Arial" w:cs="Arial"/>
          <w:sz w:val="24"/>
          <w:szCs w:val="24"/>
        </w:rPr>
        <w:t xml:space="preserve"> </w:t>
      </w:r>
      <w:r w:rsidR="00A90EC6">
        <w:rPr>
          <w:rFonts w:ascii="Arial" w:hAnsi="Arial" w:cs="Arial"/>
          <w:sz w:val="24"/>
          <w:szCs w:val="24"/>
        </w:rPr>
        <w:t xml:space="preserve">angelieferten </w:t>
      </w:r>
      <w:r>
        <w:rPr>
          <w:rFonts w:ascii="Arial" w:hAnsi="Arial" w:cs="Arial"/>
          <w:sz w:val="24"/>
          <w:szCs w:val="24"/>
        </w:rPr>
        <w:t xml:space="preserve">Abfälle aufbewahrt </w:t>
      </w:r>
      <w:r w:rsidR="00E27397">
        <w:rPr>
          <w:rFonts w:ascii="Arial" w:hAnsi="Arial" w:cs="Arial"/>
          <w:sz w:val="24"/>
          <w:szCs w:val="24"/>
        </w:rPr>
        <w:t>werden</w:t>
      </w:r>
      <w:r w:rsidR="002C2498">
        <w:rPr>
          <w:rFonts w:ascii="Arial" w:hAnsi="Arial" w:cs="Arial"/>
          <w:sz w:val="24"/>
          <w:szCs w:val="24"/>
        </w:rPr>
        <w:t xml:space="preserve">. </w:t>
      </w:r>
      <w:r w:rsidR="00D23A3A">
        <w:rPr>
          <w:rFonts w:ascii="Arial" w:hAnsi="Arial" w:cs="Arial"/>
          <w:sz w:val="24"/>
          <w:szCs w:val="24"/>
        </w:rPr>
        <w:t>Über einen Trichter</w:t>
      </w:r>
      <w:r w:rsidR="002C2498">
        <w:rPr>
          <w:rFonts w:ascii="Arial" w:hAnsi="Arial" w:cs="Arial"/>
          <w:sz w:val="24"/>
          <w:szCs w:val="24"/>
        </w:rPr>
        <w:t xml:space="preserve"> und </w:t>
      </w:r>
      <w:r w:rsidR="00F77F24">
        <w:rPr>
          <w:rFonts w:ascii="Arial" w:hAnsi="Arial" w:cs="Arial"/>
          <w:sz w:val="24"/>
          <w:szCs w:val="24"/>
        </w:rPr>
        <w:t xml:space="preserve">ein </w:t>
      </w:r>
      <w:r w:rsidR="002C2498">
        <w:rPr>
          <w:rFonts w:ascii="Arial" w:hAnsi="Arial" w:cs="Arial"/>
          <w:sz w:val="24"/>
          <w:szCs w:val="24"/>
        </w:rPr>
        <w:t xml:space="preserve">Förderband gelangt das Material zur weiteren Sortierung </w:t>
      </w:r>
      <w:r w:rsidR="00E115FF">
        <w:rPr>
          <w:rFonts w:ascii="Arial" w:hAnsi="Arial" w:cs="Arial"/>
          <w:sz w:val="24"/>
          <w:szCs w:val="24"/>
        </w:rPr>
        <w:t xml:space="preserve">in die </w:t>
      </w:r>
      <w:r w:rsidR="00612186">
        <w:rPr>
          <w:rFonts w:ascii="Arial" w:hAnsi="Arial" w:cs="Arial"/>
          <w:sz w:val="24"/>
          <w:szCs w:val="24"/>
        </w:rPr>
        <w:t xml:space="preserve">nächste </w:t>
      </w:r>
      <w:r w:rsidR="00E115FF">
        <w:rPr>
          <w:rFonts w:ascii="Arial" w:hAnsi="Arial" w:cs="Arial"/>
          <w:sz w:val="24"/>
          <w:szCs w:val="24"/>
        </w:rPr>
        <w:t>Halle.</w:t>
      </w:r>
      <w:r>
        <w:rPr>
          <w:rFonts w:ascii="Arial" w:hAnsi="Arial" w:cs="Arial"/>
          <w:sz w:val="24"/>
          <w:szCs w:val="24"/>
        </w:rPr>
        <w:t xml:space="preserve"> </w:t>
      </w:r>
      <w:r w:rsidR="004E50A7" w:rsidRPr="004E50A7">
        <w:rPr>
          <w:rFonts w:ascii="Arial" w:hAnsi="Arial" w:cs="Arial"/>
          <w:sz w:val="24"/>
          <w:szCs w:val="24"/>
        </w:rPr>
        <w:t xml:space="preserve">Oberhalb der Bunker </w:t>
      </w:r>
      <w:r w:rsidR="004E50A7" w:rsidRPr="004E50A7">
        <w:rPr>
          <w:rFonts w:ascii="Arial" w:hAnsi="Arial" w:cs="Arial"/>
          <w:sz w:val="24"/>
          <w:szCs w:val="24"/>
        </w:rPr>
        <w:lastRenderedPageBreak/>
        <w:t>und durch die gesamte Halle verlaufen 55 m lange Stromschienen, über die die beiden Elektroumschlagbagger 835 E von SENNEBOGEN angetrieben werden</w:t>
      </w:r>
      <w:r w:rsidR="00E501AB">
        <w:rPr>
          <w:rFonts w:ascii="Arial" w:hAnsi="Arial" w:cs="Arial"/>
          <w:sz w:val="24"/>
          <w:szCs w:val="24"/>
        </w:rPr>
        <w:t xml:space="preserve">. </w:t>
      </w:r>
      <w:r w:rsidR="00007533">
        <w:rPr>
          <w:rFonts w:ascii="Arial" w:hAnsi="Arial" w:cs="Arial"/>
          <w:sz w:val="24"/>
          <w:szCs w:val="24"/>
        </w:rPr>
        <w:t>Die 57</w:t>
      </w:r>
      <w:r w:rsidR="00DC751D">
        <w:rPr>
          <w:rFonts w:ascii="Arial" w:hAnsi="Arial" w:cs="Arial"/>
          <w:sz w:val="24"/>
          <w:szCs w:val="24"/>
        </w:rPr>
        <w:t>-</w:t>
      </w:r>
      <w:r w:rsidR="00007533">
        <w:rPr>
          <w:rFonts w:ascii="Arial" w:hAnsi="Arial" w:cs="Arial"/>
          <w:sz w:val="24"/>
          <w:szCs w:val="24"/>
        </w:rPr>
        <w:t xml:space="preserve">Tonner wurden innerhalb von </w:t>
      </w:r>
      <w:r w:rsidR="00DC751D">
        <w:rPr>
          <w:rFonts w:ascii="Arial" w:hAnsi="Arial" w:cs="Arial"/>
          <w:sz w:val="24"/>
          <w:szCs w:val="24"/>
        </w:rPr>
        <w:t xml:space="preserve">zwei </w:t>
      </w:r>
      <w:r w:rsidR="00007533">
        <w:rPr>
          <w:rFonts w:ascii="Arial" w:hAnsi="Arial" w:cs="Arial"/>
          <w:sz w:val="24"/>
          <w:szCs w:val="24"/>
        </w:rPr>
        <w:t xml:space="preserve">Wochen aufgebaut und von dem ansässigen SENNEBOGEN Vertriebspartner SMT Belgien in Betrieb genommen. </w:t>
      </w:r>
      <w:r w:rsidR="00B74553" w:rsidRPr="00B74553">
        <w:rPr>
          <w:rFonts w:ascii="Arial" w:hAnsi="Arial" w:cs="Arial"/>
          <w:sz w:val="24"/>
          <w:szCs w:val="24"/>
        </w:rPr>
        <w:t>Ein besonderes Highlight sind die maßgefertigten, 7 m breiten Schienenunterwagen, auf denen die Maschinen flexibel in der Halle bewegt werden können.</w:t>
      </w:r>
    </w:p>
    <w:p w14:paraId="4244254F" w14:textId="400330CA" w:rsidR="0094570B" w:rsidRDefault="0094570B" w:rsidP="00E74E3F">
      <w:pPr>
        <w:spacing w:line="360" w:lineRule="auto"/>
        <w:rPr>
          <w:rFonts w:ascii="Arial" w:hAnsi="Arial" w:cs="Arial"/>
          <w:sz w:val="24"/>
          <w:szCs w:val="24"/>
        </w:rPr>
      </w:pPr>
    </w:p>
    <w:p w14:paraId="36B66D90" w14:textId="68419B7B" w:rsidR="00B0156F" w:rsidRPr="0030309F" w:rsidRDefault="00B0156F" w:rsidP="00B0156F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Hohe Geschwindigkeit und Flexibilität der Maschinen als entscheidender Vorteil gegenüber Brückenkranen</w:t>
      </w:r>
    </w:p>
    <w:p w14:paraId="55E08C45" w14:textId="77777777" w:rsidR="00646B2B" w:rsidRDefault="00646B2B" w:rsidP="00E74E3F">
      <w:pPr>
        <w:spacing w:line="360" w:lineRule="auto"/>
        <w:rPr>
          <w:rFonts w:ascii="Arial" w:hAnsi="Arial" w:cs="Arial"/>
          <w:sz w:val="24"/>
          <w:szCs w:val="24"/>
        </w:rPr>
      </w:pPr>
    </w:p>
    <w:p w14:paraId="724D669D" w14:textId="18F1766B" w:rsidR="00E74E3F" w:rsidRDefault="00E74E3F" w:rsidP="000E79AE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Die </w:t>
      </w:r>
      <w:r w:rsidR="00822C1B">
        <w:rPr>
          <w:rFonts w:ascii="Arial" w:hAnsi="Arial" w:cs="Arial"/>
          <w:sz w:val="24"/>
          <w:szCs w:val="24"/>
        </w:rPr>
        <w:t>Elektro</w:t>
      </w:r>
      <w:r w:rsidR="0094570B">
        <w:rPr>
          <w:rFonts w:ascii="Arial" w:hAnsi="Arial" w:cs="Arial"/>
          <w:sz w:val="24"/>
          <w:szCs w:val="24"/>
        </w:rPr>
        <w:t>bagger</w:t>
      </w:r>
      <w:r>
        <w:rPr>
          <w:rFonts w:ascii="Arial" w:hAnsi="Arial" w:cs="Arial"/>
          <w:sz w:val="24"/>
          <w:szCs w:val="24"/>
        </w:rPr>
        <w:t xml:space="preserve"> </w:t>
      </w:r>
      <w:r w:rsidR="00EE283A">
        <w:rPr>
          <w:rFonts w:ascii="Arial" w:hAnsi="Arial" w:cs="Arial"/>
          <w:sz w:val="24"/>
          <w:szCs w:val="24"/>
        </w:rPr>
        <w:t>arbeiten</w:t>
      </w:r>
      <w:r w:rsidR="0014295A">
        <w:rPr>
          <w:rFonts w:ascii="Arial" w:hAnsi="Arial" w:cs="Arial"/>
          <w:sz w:val="24"/>
          <w:szCs w:val="24"/>
        </w:rPr>
        <w:t xml:space="preserve"> 5 Tage die Woche</w:t>
      </w:r>
      <w:r w:rsidR="00EE283A">
        <w:rPr>
          <w:rFonts w:ascii="Arial" w:hAnsi="Arial" w:cs="Arial"/>
          <w:sz w:val="24"/>
          <w:szCs w:val="24"/>
        </w:rPr>
        <w:t xml:space="preserve"> im </w:t>
      </w:r>
      <w:r w:rsidR="0014295A">
        <w:rPr>
          <w:rFonts w:ascii="Arial" w:hAnsi="Arial" w:cs="Arial"/>
          <w:sz w:val="24"/>
          <w:szCs w:val="24"/>
        </w:rPr>
        <w:t>Dreis</w:t>
      </w:r>
      <w:r w:rsidR="00EE283A">
        <w:rPr>
          <w:rFonts w:ascii="Arial" w:hAnsi="Arial" w:cs="Arial"/>
          <w:sz w:val="24"/>
          <w:szCs w:val="24"/>
        </w:rPr>
        <w:t xml:space="preserve">chichtbetrieb und </w:t>
      </w:r>
      <w:r w:rsidR="0094570B">
        <w:rPr>
          <w:rFonts w:ascii="Arial" w:hAnsi="Arial" w:cs="Arial"/>
          <w:sz w:val="24"/>
          <w:szCs w:val="24"/>
        </w:rPr>
        <w:t>verteilen</w:t>
      </w:r>
      <w:r>
        <w:rPr>
          <w:rFonts w:ascii="Arial" w:hAnsi="Arial" w:cs="Arial"/>
          <w:sz w:val="24"/>
          <w:szCs w:val="24"/>
        </w:rPr>
        <w:t xml:space="preserve"> </w:t>
      </w:r>
      <w:r w:rsidR="002616CA">
        <w:rPr>
          <w:rFonts w:ascii="Arial" w:hAnsi="Arial" w:cs="Arial"/>
          <w:sz w:val="24"/>
          <w:szCs w:val="24"/>
        </w:rPr>
        <w:t>d</w:t>
      </w:r>
      <w:r w:rsidR="0014295A">
        <w:rPr>
          <w:rFonts w:ascii="Arial" w:hAnsi="Arial" w:cs="Arial"/>
          <w:sz w:val="24"/>
          <w:szCs w:val="24"/>
        </w:rPr>
        <w:t>ie</w:t>
      </w:r>
      <w:r w:rsidR="002616CA">
        <w:rPr>
          <w:rFonts w:ascii="Arial" w:hAnsi="Arial" w:cs="Arial"/>
          <w:sz w:val="24"/>
          <w:szCs w:val="24"/>
        </w:rPr>
        <w:t xml:space="preserve"> Abf</w:t>
      </w:r>
      <w:r w:rsidR="0014295A">
        <w:rPr>
          <w:rFonts w:ascii="Arial" w:hAnsi="Arial" w:cs="Arial"/>
          <w:sz w:val="24"/>
          <w:szCs w:val="24"/>
        </w:rPr>
        <w:t>äl</w:t>
      </w:r>
      <w:r w:rsidR="002616CA">
        <w:rPr>
          <w:rFonts w:ascii="Arial" w:hAnsi="Arial" w:cs="Arial"/>
          <w:sz w:val="24"/>
          <w:szCs w:val="24"/>
        </w:rPr>
        <w:t>l</w:t>
      </w:r>
      <w:r w:rsidR="0014295A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, </w:t>
      </w:r>
      <w:r w:rsidR="002616CA">
        <w:rPr>
          <w:rFonts w:ascii="Arial" w:hAnsi="Arial" w:cs="Arial"/>
          <w:sz w:val="24"/>
          <w:szCs w:val="24"/>
        </w:rPr>
        <w:t>d</w:t>
      </w:r>
      <w:r w:rsidR="0014295A">
        <w:rPr>
          <w:rFonts w:ascii="Arial" w:hAnsi="Arial" w:cs="Arial"/>
          <w:sz w:val="24"/>
          <w:szCs w:val="24"/>
        </w:rPr>
        <w:t>ie</w:t>
      </w:r>
      <w:r w:rsidR="002616CA">
        <w:rPr>
          <w:rFonts w:ascii="Arial" w:hAnsi="Arial" w:cs="Arial"/>
          <w:sz w:val="24"/>
          <w:szCs w:val="24"/>
        </w:rPr>
        <w:t xml:space="preserve"> täglich</w:t>
      </w:r>
      <w:r>
        <w:rPr>
          <w:rFonts w:ascii="Arial" w:hAnsi="Arial" w:cs="Arial"/>
          <w:sz w:val="24"/>
          <w:szCs w:val="24"/>
        </w:rPr>
        <w:t xml:space="preserve"> von rund 60 LKWs an den Toren</w:t>
      </w:r>
      <w:r w:rsidR="008D49B2">
        <w:rPr>
          <w:rFonts w:ascii="Arial" w:hAnsi="Arial" w:cs="Arial"/>
          <w:sz w:val="24"/>
          <w:szCs w:val="24"/>
        </w:rPr>
        <w:t xml:space="preserve"> der Halle</w:t>
      </w:r>
      <w:r>
        <w:rPr>
          <w:rFonts w:ascii="Arial" w:hAnsi="Arial" w:cs="Arial"/>
          <w:sz w:val="24"/>
          <w:szCs w:val="24"/>
        </w:rPr>
        <w:t xml:space="preserve"> a</w:t>
      </w:r>
      <w:r w:rsidR="002616CA">
        <w:rPr>
          <w:rFonts w:ascii="Arial" w:hAnsi="Arial" w:cs="Arial"/>
          <w:sz w:val="24"/>
          <w:szCs w:val="24"/>
        </w:rPr>
        <w:t>b</w:t>
      </w:r>
      <w:r>
        <w:rPr>
          <w:rFonts w:ascii="Arial" w:hAnsi="Arial" w:cs="Arial"/>
          <w:sz w:val="24"/>
          <w:szCs w:val="24"/>
        </w:rPr>
        <w:t>ge</w:t>
      </w:r>
      <w:r w:rsidR="00DC751D">
        <w:rPr>
          <w:rFonts w:ascii="Arial" w:hAnsi="Arial" w:cs="Arial"/>
          <w:sz w:val="24"/>
          <w:szCs w:val="24"/>
        </w:rPr>
        <w:t>laden</w:t>
      </w:r>
      <w:r>
        <w:rPr>
          <w:rFonts w:ascii="Arial" w:hAnsi="Arial" w:cs="Arial"/>
          <w:sz w:val="24"/>
          <w:szCs w:val="24"/>
        </w:rPr>
        <w:t xml:space="preserve"> w</w:t>
      </w:r>
      <w:r w:rsidR="0014295A">
        <w:rPr>
          <w:rFonts w:ascii="Arial" w:hAnsi="Arial" w:cs="Arial"/>
          <w:sz w:val="24"/>
          <w:szCs w:val="24"/>
        </w:rPr>
        <w:t>erden</w:t>
      </w:r>
      <w:r w:rsidR="002616CA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auf die </w:t>
      </w:r>
      <w:r w:rsidR="009E0AC1">
        <w:rPr>
          <w:rFonts w:ascii="Arial" w:hAnsi="Arial" w:cs="Arial"/>
          <w:sz w:val="24"/>
          <w:szCs w:val="24"/>
        </w:rPr>
        <w:t>verschiedenen</w:t>
      </w:r>
      <w:r w:rsidR="001079E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Bunker</w:t>
      </w:r>
      <w:r w:rsidR="00CD043D">
        <w:rPr>
          <w:rFonts w:ascii="Arial" w:hAnsi="Arial" w:cs="Arial"/>
          <w:sz w:val="24"/>
          <w:szCs w:val="24"/>
        </w:rPr>
        <w:t>.</w:t>
      </w:r>
      <w:r w:rsidR="003D5A16">
        <w:rPr>
          <w:rFonts w:ascii="Arial" w:hAnsi="Arial" w:cs="Arial"/>
          <w:sz w:val="24"/>
          <w:szCs w:val="24"/>
        </w:rPr>
        <w:t xml:space="preserve"> Ausgestattet mit einem 3</w:t>
      </w:r>
      <w:r w:rsidR="00DC751D">
        <w:rPr>
          <w:rFonts w:ascii="Arial" w:hAnsi="Arial" w:cs="Arial"/>
          <w:sz w:val="24"/>
          <w:szCs w:val="24"/>
        </w:rPr>
        <w:t>-</w:t>
      </w:r>
      <w:r w:rsidR="003D5A16">
        <w:rPr>
          <w:rFonts w:ascii="Arial" w:hAnsi="Arial" w:cs="Arial"/>
          <w:sz w:val="24"/>
          <w:szCs w:val="24"/>
        </w:rPr>
        <w:t>Kubikmeter</w:t>
      </w:r>
      <w:r w:rsidR="00DC751D">
        <w:rPr>
          <w:rFonts w:ascii="Arial" w:hAnsi="Arial" w:cs="Arial"/>
          <w:sz w:val="24"/>
          <w:szCs w:val="24"/>
        </w:rPr>
        <w:t>-</w:t>
      </w:r>
      <w:r w:rsidR="003D5A16">
        <w:rPr>
          <w:rFonts w:ascii="Arial" w:hAnsi="Arial" w:cs="Arial"/>
          <w:sz w:val="24"/>
          <w:szCs w:val="24"/>
        </w:rPr>
        <w:t>Mehrschalengreifer sind sie in der Lage, die großen Abfallm</w:t>
      </w:r>
      <w:r w:rsidR="00DC751D">
        <w:rPr>
          <w:rFonts w:ascii="Arial" w:hAnsi="Arial" w:cs="Arial"/>
          <w:sz w:val="24"/>
          <w:szCs w:val="24"/>
        </w:rPr>
        <w:t>engen</w:t>
      </w:r>
      <w:r w:rsidR="003D5A16">
        <w:rPr>
          <w:rFonts w:ascii="Arial" w:hAnsi="Arial" w:cs="Arial"/>
          <w:sz w:val="24"/>
          <w:szCs w:val="24"/>
        </w:rPr>
        <w:t xml:space="preserve"> zu bewältigen und dabei bereits gröbere Materialien wie lange Folien auszusortieren</w:t>
      </w:r>
      <w:r w:rsidR="006171F3">
        <w:rPr>
          <w:rFonts w:ascii="Arial" w:hAnsi="Arial" w:cs="Arial"/>
          <w:sz w:val="24"/>
          <w:szCs w:val="24"/>
        </w:rPr>
        <w:t>.</w:t>
      </w:r>
      <w:r w:rsidR="006038D2">
        <w:rPr>
          <w:rFonts w:ascii="Arial" w:hAnsi="Arial" w:cs="Arial"/>
          <w:sz w:val="24"/>
          <w:szCs w:val="24"/>
        </w:rPr>
        <w:t xml:space="preserve"> Von d</w:t>
      </w:r>
      <w:r w:rsidR="003D5A16">
        <w:rPr>
          <w:rFonts w:ascii="Arial" w:hAnsi="Arial" w:cs="Arial"/>
          <w:sz w:val="24"/>
          <w:szCs w:val="24"/>
        </w:rPr>
        <w:t xml:space="preserve">en Bunkern </w:t>
      </w:r>
      <w:r w:rsidR="006038D2">
        <w:rPr>
          <w:rFonts w:ascii="Arial" w:hAnsi="Arial" w:cs="Arial"/>
          <w:sz w:val="24"/>
          <w:szCs w:val="24"/>
        </w:rPr>
        <w:t xml:space="preserve">aus befüllen die Maschinen die Trichter sowie das Förderband. </w:t>
      </w:r>
      <w:r w:rsidR="00EF0CFC">
        <w:rPr>
          <w:rFonts w:ascii="Arial" w:hAnsi="Arial" w:cs="Arial"/>
          <w:sz w:val="24"/>
          <w:szCs w:val="24"/>
        </w:rPr>
        <w:t xml:space="preserve">Durch die Zwischenlagerung werden so </w:t>
      </w:r>
      <w:proofErr w:type="spellStart"/>
      <w:r w:rsidR="00DC751D" w:rsidRPr="00DC751D">
        <w:rPr>
          <w:rFonts w:ascii="Arial" w:hAnsi="Arial" w:cs="Arial"/>
          <w:sz w:val="24"/>
          <w:szCs w:val="24"/>
        </w:rPr>
        <w:t>Stillstandszeiten</w:t>
      </w:r>
      <w:proofErr w:type="spellEnd"/>
      <w:r w:rsidR="00EF0CFC">
        <w:rPr>
          <w:rFonts w:ascii="Arial" w:hAnsi="Arial" w:cs="Arial"/>
          <w:sz w:val="24"/>
          <w:szCs w:val="24"/>
        </w:rPr>
        <w:t xml:space="preserve"> der Maschinen vermieden und ein kontinuierliches Arbeiten und Befüllen des Trichters gewährleistet. Ein</w:t>
      </w:r>
      <w:r w:rsidR="00E35FED">
        <w:rPr>
          <w:rFonts w:ascii="Arial" w:hAnsi="Arial" w:cs="Arial"/>
          <w:sz w:val="24"/>
          <w:szCs w:val="24"/>
        </w:rPr>
        <w:t xml:space="preserve"> großer und entscheidender Vorteil gegenüber </w:t>
      </w:r>
      <w:r w:rsidR="00DC751D">
        <w:rPr>
          <w:rFonts w:ascii="Arial" w:hAnsi="Arial" w:cs="Arial"/>
          <w:sz w:val="24"/>
          <w:szCs w:val="24"/>
        </w:rPr>
        <w:t xml:space="preserve">den </w:t>
      </w:r>
      <w:r w:rsidR="00E35FED">
        <w:rPr>
          <w:rFonts w:ascii="Arial" w:hAnsi="Arial" w:cs="Arial"/>
          <w:sz w:val="24"/>
          <w:szCs w:val="24"/>
        </w:rPr>
        <w:t>üblich</w:t>
      </w:r>
      <w:r w:rsidR="003D5A16">
        <w:rPr>
          <w:rFonts w:ascii="Arial" w:hAnsi="Arial" w:cs="Arial"/>
          <w:sz w:val="24"/>
          <w:szCs w:val="24"/>
        </w:rPr>
        <w:t>erweise</w:t>
      </w:r>
      <w:r w:rsidR="00E35FED">
        <w:rPr>
          <w:rFonts w:ascii="Arial" w:hAnsi="Arial" w:cs="Arial"/>
          <w:sz w:val="24"/>
          <w:szCs w:val="24"/>
        </w:rPr>
        <w:t xml:space="preserve"> eingesetzte</w:t>
      </w:r>
      <w:r w:rsidR="00DC751D">
        <w:rPr>
          <w:rFonts w:ascii="Arial" w:hAnsi="Arial" w:cs="Arial"/>
          <w:sz w:val="24"/>
          <w:szCs w:val="24"/>
        </w:rPr>
        <w:t>n</w:t>
      </w:r>
      <w:r w:rsidR="00E35FED">
        <w:rPr>
          <w:rFonts w:ascii="Arial" w:hAnsi="Arial" w:cs="Arial"/>
          <w:sz w:val="24"/>
          <w:szCs w:val="24"/>
        </w:rPr>
        <w:t xml:space="preserve"> Brückenkrane</w:t>
      </w:r>
      <w:r w:rsidR="00DC751D">
        <w:rPr>
          <w:rFonts w:ascii="Arial" w:hAnsi="Arial" w:cs="Arial"/>
          <w:sz w:val="24"/>
          <w:szCs w:val="24"/>
        </w:rPr>
        <w:t>n</w:t>
      </w:r>
      <w:r w:rsidR="00EF0CFC">
        <w:rPr>
          <w:rFonts w:ascii="Arial" w:hAnsi="Arial" w:cs="Arial"/>
          <w:sz w:val="24"/>
          <w:szCs w:val="24"/>
        </w:rPr>
        <w:t xml:space="preserve"> ist</w:t>
      </w:r>
      <w:r w:rsidR="00E35FED">
        <w:rPr>
          <w:rFonts w:ascii="Arial" w:hAnsi="Arial" w:cs="Arial"/>
          <w:sz w:val="24"/>
          <w:szCs w:val="24"/>
        </w:rPr>
        <w:t xml:space="preserve"> </w:t>
      </w:r>
      <w:r w:rsidR="00EF0CFC">
        <w:rPr>
          <w:rFonts w:ascii="Arial" w:hAnsi="Arial" w:cs="Arial"/>
          <w:sz w:val="24"/>
          <w:szCs w:val="24"/>
        </w:rPr>
        <w:t>die</w:t>
      </w:r>
      <w:r w:rsidR="00E35FED">
        <w:rPr>
          <w:rFonts w:ascii="Arial" w:hAnsi="Arial" w:cs="Arial"/>
          <w:sz w:val="24"/>
          <w:szCs w:val="24"/>
        </w:rPr>
        <w:t xml:space="preserve"> hohe Geschwindigkeit und Flexibilität</w:t>
      </w:r>
      <w:r w:rsidR="00EF0CFC">
        <w:rPr>
          <w:rFonts w:ascii="Arial" w:hAnsi="Arial" w:cs="Arial"/>
          <w:sz w:val="24"/>
          <w:szCs w:val="24"/>
        </w:rPr>
        <w:t xml:space="preserve"> der Maschinen</w:t>
      </w:r>
      <w:r w:rsidR="00C67875">
        <w:rPr>
          <w:rFonts w:ascii="Arial" w:hAnsi="Arial" w:cs="Arial"/>
          <w:sz w:val="24"/>
          <w:szCs w:val="24"/>
        </w:rPr>
        <w:t xml:space="preserve">. </w:t>
      </w:r>
      <w:r w:rsidR="00F826B6" w:rsidRPr="00F826B6">
        <w:rPr>
          <w:rFonts w:ascii="Arial" w:hAnsi="Arial" w:cs="Arial"/>
          <w:sz w:val="24"/>
          <w:szCs w:val="24"/>
        </w:rPr>
        <w:t>Mit ihrer Reichweite von 18 m kombiniert mit de</w:t>
      </w:r>
      <w:r w:rsidR="00DC30B0">
        <w:rPr>
          <w:rFonts w:ascii="Arial" w:hAnsi="Arial" w:cs="Arial"/>
          <w:sz w:val="24"/>
          <w:szCs w:val="24"/>
        </w:rPr>
        <w:t>n</w:t>
      </w:r>
      <w:r w:rsidR="00F826B6" w:rsidRPr="00F826B6">
        <w:rPr>
          <w:rFonts w:ascii="Arial" w:hAnsi="Arial" w:cs="Arial"/>
          <w:sz w:val="24"/>
          <w:szCs w:val="24"/>
        </w:rPr>
        <w:t xml:space="preserve"> maßgefertigten Schienenunterwagen gelangen die Elektrobagger mühelos in alle Bereiche der Halle und vor allem in die tief gelegenen Bunker.</w:t>
      </w:r>
      <w:r w:rsidR="00F826B6">
        <w:rPr>
          <w:rFonts w:ascii="Arial" w:hAnsi="Arial" w:cs="Arial"/>
          <w:sz w:val="24"/>
          <w:szCs w:val="24"/>
        </w:rPr>
        <w:t xml:space="preserve"> </w:t>
      </w:r>
      <w:r w:rsidR="008C744C">
        <w:rPr>
          <w:rFonts w:ascii="Arial" w:hAnsi="Arial" w:cs="Arial"/>
          <w:sz w:val="24"/>
          <w:szCs w:val="24"/>
        </w:rPr>
        <w:t xml:space="preserve">Dank ihrer kompakten Maße stellen </w:t>
      </w:r>
      <w:r w:rsidR="003D5A16">
        <w:rPr>
          <w:rFonts w:ascii="Arial" w:hAnsi="Arial" w:cs="Arial"/>
          <w:sz w:val="24"/>
          <w:szCs w:val="24"/>
        </w:rPr>
        <w:t>auch</w:t>
      </w:r>
      <w:r w:rsidR="007D3580">
        <w:rPr>
          <w:rFonts w:ascii="Arial" w:hAnsi="Arial" w:cs="Arial"/>
          <w:sz w:val="24"/>
          <w:szCs w:val="24"/>
        </w:rPr>
        <w:t xml:space="preserve"> </w:t>
      </w:r>
      <w:r w:rsidR="008C744C">
        <w:rPr>
          <w:rFonts w:ascii="Arial" w:hAnsi="Arial" w:cs="Arial"/>
          <w:sz w:val="24"/>
          <w:szCs w:val="24"/>
        </w:rPr>
        <w:t>die</w:t>
      </w:r>
      <w:r w:rsidR="00230001">
        <w:rPr>
          <w:rFonts w:ascii="Arial" w:hAnsi="Arial" w:cs="Arial"/>
          <w:sz w:val="24"/>
          <w:szCs w:val="24"/>
        </w:rPr>
        <w:t xml:space="preserve"> niedrigen Deckenhöhen </w:t>
      </w:r>
      <w:r w:rsidR="008C744C">
        <w:rPr>
          <w:rFonts w:ascii="Arial" w:hAnsi="Arial" w:cs="Arial"/>
          <w:sz w:val="24"/>
          <w:szCs w:val="24"/>
        </w:rPr>
        <w:t>kein Problem dar</w:t>
      </w:r>
      <w:r w:rsidR="00646B2B">
        <w:rPr>
          <w:rFonts w:ascii="Arial" w:hAnsi="Arial" w:cs="Arial"/>
          <w:sz w:val="24"/>
          <w:szCs w:val="24"/>
        </w:rPr>
        <w:t xml:space="preserve">. </w:t>
      </w:r>
      <w:r w:rsidR="003D5A16">
        <w:rPr>
          <w:rFonts w:ascii="Arial" w:hAnsi="Arial" w:cs="Arial"/>
          <w:sz w:val="24"/>
          <w:szCs w:val="24"/>
        </w:rPr>
        <w:t xml:space="preserve">Neben der Hubbegrenzung und dem gesicherten Aufstieg zu den Maschinen sorgen zusätzlich eingebaute Sensoren, die eine Kollision der beiden Maschinen verhindern, für eine </w:t>
      </w:r>
      <w:r w:rsidR="00DC751D">
        <w:rPr>
          <w:rFonts w:ascii="Arial" w:hAnsi="Arial" w:cs="Arial"/>
          <w:sz w:val="24"/>
          <w:szCs w:val="24"/>
        </w:rPr>
        <w:t>sichere</w:t>
      </w:r>
      <w:r w:rsidR="003D5A16">
        <w:rPr>
          <w:rFonts w:ascii="Arial" w:hAnsi="Arial" w:cs="Arial"/>
          <w:sz w:val="24"/>
          <w:szCs w:val="24"/>
        </w:rPr>
        <w:t xml:space="preserve"> Arbeitsumgebung.</w:t>
      </w:r>
    </w:p>
    <w:p w14:paraId="25A92C55" w14:textId="77777777" w:rsidR="00E74E3F" w:rsidRDefault="00E74E3F" w:rsidP="00E32056">
      <w:pPr>
        <w:spacing w:line="360" w:lineRule="auto"/>
        <w:rPr>
          <w:rFonts w:ascii="Arial" w:hAnsi="Arial" w:cs="Arial"/>
          <w:sz w:val="24"/>
          <w:szCs w:val="24"/>
        </w:rPr>
      </w:pPr>
    </w:p>
    <w:p w14:paraId="0A46D72F" w14:textId="721D848C" w:rsidR="00E74E3F" w:rsidRPr="00EC5A6F" w:rsidRDefault="00196A9E" w:rsidP="00E3205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Effizient, leistungsstark und dabei e</w:t>
      </w:r>
      <w:r w:rsidR="007D3580">
        <w:rPr>
          <w:rFonts w:ascii="Arial" w:hAnsi="Arial" w:cs="Arial"/>
          <w:b/>
          <w:bCs/>
          <w:sz w:val="24"/>
          <w:szCs w:val="24"/>
        </w:rPr>
        <w:t>missionsfrei</w:t>
      </w:r>
    </w:p>
    <w:p w14:paraId="13C88DEF" w14:textId="77777777" w:rsidR="00911EFA" w:rsidRDefault="00911EFA" w:rsidP="00E3205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0F2D00F4" w14:textId="7EDC762D" w:rsidR="001B1866" w:rsidRDefault="00B679E5" w:rsidP="00E32056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Mit der</w:t>
      </w:r>
      <w:r w:rsidR="00A83CAB">
        <w:rPr>
          <w:rFonts w:ascii="Arial" w:hAnsi="Arial" w:cs="Arial"/>
          <w:sz w:val="24"/>
          <w:szCs w:val="24"/>
        </w:rPr>
        <w:t xml:space="preserve"> Investition in die elektrisch betriebenen Umschlagmaschinen 835 E von SENNEBOGEN </w:t>
      </w:r>
      <w:r w:rsidR="00E073A9">
        <w:rPr>
          <w:rFonts w:ascii="Arial" w:hAnsi="Arial" w:cs="Arial"/>
          <w:sz w:val="24"/>
          <w:szCs w:val="24"/>
        </w:rPr>
        <w:t>arbeiten</w:t>
      </w:r>
      <w:r w:rsidR="00A83CAB">
        <w:rPr>
          <w:rFonts w:ascii="Arial" w:hAnsi="Arial" w:cs="Arial"/>
          <w:sz w:val="24"/>
          <w:szCs w:val="24"/>
        </w:rPr>
        <w:t xml:space="preserve"> die Betreiber des Sortierzentrums nicht nur </w:t>
      </w:r>
      <w:r w:rsidR="00E073A9">
        <w:rPr>
          <w:rFonts w:ascii="Arial" w:hAnsi="Arial" w:cs="Arial"/>
          <w:sz w:val="24"/>
          <w:szCs w:val="24"/>
        </w:rPr>
        <w:t>emissionsfrei und vibrationsarm</w:t>
      </w:r>
      <w:r w:rsidR="00A83CAB">
        <w:rPr>
          <w:rFonts w:ascii="Arial" w:hAnsi="Arial" w:cs="Arial"/>
          <w:sz w:val="24"/>
          <w:szCs w:val="24"/>
        </w:rPr>
        <w:t xml:space="preserve">, sondern sparen </w:t>
      </w:r>
      <w:r w:rsidR="00911EFA">
        <w:rPr>
          <w:rFonts w:ascii="Arial" w:hAnsi="Arial" w:cs="Arial"/>
          <w:sz w:val="24"/>
          <w:szCs w:val="24"/>
        </w:rPr>
        <w:t xml:space="preserve">auch </w:t>
      </w:r>
      <w:r w:rsidR="008A3340">
        <w:rPr>
          <w:rFonts w:ascii="Arial" w:hAnsi="Arial" w:cs="Arial"/>
          <w:sz w:val="24"/>
          <w:szCs w:val="24"/>
        </w:rPr>
        <w:t>enorme</w:t>
      </w:r>
      <w:r w:rsidR="00A83CAB">
        <w:rPr>
          <w:rFonts w:ascii="Arial" w:hAnsi="Arial" w:cs="Arial"/>
          <w:sz w:val="24"/>
          <w:szCs w:val="24"/>
        </w:rPr>
        <w:t xml:space="preserve"> Kosten ein</w:t>
      </w:r>
      <w:r w:rsidR="00911EFA">
        <w:rPr>
          <w:rFonts w:ascii="Arial" w:hAnsi="Arial" w:cs="Arial"/>
          <w:sz w:val="24"/>
          <w:szCs w:val="24"/>
        </w:rPr>
        <w:t>.</w:t>
      </w:r>
      <w:r w:rsidR="00243696">
        <w:rPr>
          <w:rFonts w:ascii="Arial" w:hAnsi="Arial" w:cs="Arial"/>
          <w:sz w:val="24"/>
          <w:szCs w:val="24"/>
        </w:rPr>
        <w:t xml:space="preserve"> </w:t>
      </w:r>
      <w:r w:rsidR="00DC751D">
        <w:rPr>
          <w:rFonts w:ascii="Arial" w:hAnsi="Arial" w:cs="Arial"/>
          <w:sz w:val="24"/>
          <w:szCs w:val="24"/>
        </w:rPr>
        <w:t>Durch</w:t>
      </w:r>
      <w:r w:rsidR="00E073A9">
        <w:rPr>
          <w:rFonts w:ascii="Arial" w:hAnsi="Arial" w:cs="Arial"/>
          <w:sz w:val="24"/>
          <w:szCs w:val="24"/>
        </w:rPr>
        <w:t xml:space="preserve"> wesentlich längere </w:t>
      </w:r>
      <w:r>
        <w:rPr>
          <w:rFonts w:ascii="Arial" w:hAnsi="Arial" w:cs="Arial"/>
          <w:sz w:val="24"/>
          <w:szCs w:val="24"/>
        </w:rPr>
        <w:t>Wartungsintervalle</w:t>
      </w:r>
      <w:r w:rsidR="00E073A9">
        <w:rPr>
          <w:rFonts w:ascii="Arial" w:hAnsi="Arial" w:cs="Arial"/>
          <w:sz w:val="24"/>
          <w:szCs w:val="24"/>
        </w:rPr>
        <w:t xml:space="preserve"> </w:t>
      </w:r>
      <w:r w:rsidR="00DC751D">
        <w:rPr>
          <w:rFonts w:ascii="Arial" w:hAnsi="Arial" w:cs="Arial"/>
          <w:sz w:val="24"/>
          <w:szCs w:val="24"/>
        </w:rPr>
        <w:t>als Folge des</w:t>
      </w:r>
      <w:r w:rsidR="00E073A9">
        <w:rPr>
          <w:rFonts w:ascii="Arial" w:hAnsi="Arial" w:cs="Arial"/>
          <w:sz w:val="24"/>
          <w:szCs w:val="24"/>
        </w:rPr>
        <w:t xml:space="preserve"> geringeren Verschleiß</w:t>
      </w:r>
      <w:r w:rsidR="00DC751D">
        <w:rPr>
          <w:rFonts w:ascii="Arial" w:hAnsi="Arial" w:cs="Arial"/>
          <w:sz w:val="24"/>
          <w:szCs w:val="24"/>
        </w:rPr>
        <w:t>es</w:t>
      </w:r>
      <w:r w:rsidR="00E073A9">
        <w:rPr>
          <w:rFonts w:ascii="Arial" w:hAnsi="Arial" w:cs="Arial"/>
          <w:sz w:val="24"/>
          <w:szCs w:val="24"/>
        </w:rPr>
        <w:t xml:space="preserve"> und de</w:t>
      </w:r>
      <w:r>
        <w:rPr>
          <w:rFonts w:ascii="Arial" w:hAnsi="Arial" w:cs="Arial"/>
          <w:sz w:val="24"/>
          <w:szCs w:val="24"/>
        </w:rPr>
        <w:t>s</w:t>
      </w:r>
      <w:r w:rsidR="00E073A9">
        <w:rPr>
          <w:rFonts w:ascii="Arial" w:hAnsi="Arial" w:cs="Arial"/>
          <w:sz w:val="24"/>
          <w:szCs w:val="24"/>
        </w:rPr>
        <w:t xml:space="preserve"> Entfall</w:t>
      </w:r>
      <w:r>
        <w:rPr>
          <w:rFonts w:ascii="Arial" w:hAnsi="Arial" w:cs="Arial"/>
          <w:sz w:val="24"/>
          <w:szCs w:val="24"/>
        </w:rPr>
        <w:t>s</w:t>
      </w:r>
      <w:r w:rsidR="00E073A9">
        <w:rPr>
          <w:rFonts w:ascii="Arial" w:hAnsi="Arial" w:cs="Arial"/>
          <w:sz w:val="24"/>
          <w:szCs w:val="24"/>
        </w:rPr>
        <w:t xml:space="preserve"> von </w:t>
      </w:r>
      <w:r w:rsidR="00196A9E">
        <w:rPr>
          <w:rFonts w:ascii="Arial" w:hAnsi="Arial" w:cs="Arial"/>
          <w:sz w:val="24"/>
          <w:szCs w:val="24"/>
        </w:rPr>
        <w:t>Kraftstoff-, Öl-</w:t>
      </w:r>
      <w:r w:rsidR="00E073A9">
        <w:rPr>
          <w:rFonts w:ascii="Arial" w:hAnsi="Arial" w:cs="Arial"/>
          <w:sz w:val="24"/>
          <w:szCs w:val="24"/>
        </w:rPr>
        <w:t xml:space="preserve"> und Filterwechsel </w:t>
      </w:r>
      <w:r w:rsidR="00DC293D">
        <w:rPr>
          <w:rFonts w:ascii="Arial" w:hAnsi="Arial" w:cs="Arial"/>
          <w:sz w:val="24"/>
          <w:szCs w:val="24"/>
        </w:rPr>
        <w:t>werden</w:t>
      </w:r>
      <w:r w:rsidR="00E073A9">
        <w:rPr>
          <w:rFonts w:ascii="Arial" w:hAnsi="Arial" w:cs="Arial"/>
          <w:sz w:val="24"/>
          <w:szCs w:val="24"/>
        </w:rPr>
        <w:t xml:space="preserve"> </w:t>
      </w:r>
      <w:r w:rsidR="00436A0B">
        <w:rPr>
          <w:rFonts w:ascii="Arial" w:hAnsi="Arial" w:cs="Arial"/>
          <w:sz w:val="24"/>
          <w:szCs w:val="24"/>
        </w:rPr>
        <w:t>Service- und</w:t>
      </w:r>
      <w:r w:rsidR="00DC751D">
        <w:rPr>
          <w:rFonts w:ascii="Arial" w:hAnsi="Arial" w:cs="Arial"/>
          <w:sz w:val="24"/>
          <w:szCs w:val="24"/>
        </w:rPr>
        <w:t xml:space="preserve"> </w:t>
      </w:r>
      <w:r w:rsidR="00E073A9">
        <w:rPr>
          <w:rFonts w:ascii="Arial" w:hAnsi="Arial" w:cs="Arial"/>
          <w:sz w:val="24"/>
          <w:szCs w:val="24"/>
        </w:rPr>
        <w:t xml:space="preserve">Betriebskosten </w:t>
      </w:r>
      <w:r w:rsidR="00436A0B">
        <w:rPr>
          <w:rFonts w:ascii="Arial" w:hAnsi="Arial" w:cs="Arial"/>
          <w:sz w:val="24"/>
          <w:szCs w:val="24"/>
        </w:rPr>
        <w:t>erheblich</w:t>
      </w:r>
      <w:r w:rsidR="00E073A9">
        <w:rPr>
          <w:rFonts w:ascii="Arial" w:hAnsi="Arial" w:cs="Arial"/>
          <w:sz w:val="24"/>
          <w:szCs w:val="24"/>
        </w:rPr>
        <w:t xml:space="preserve"> reduzier</w:t>
      </w:r>
      <w:r>
        <w:rPr>
          <w:rFonts w:ascii="Arial" w:hAnsi="Arial" w:cs="Arial"/>
          <w:sz w:val="24"/>
          <w:szCs w:val="24"/>
        </w:rPr>
        <w:t>t</w:t>
      </w:r>
      <w:r w:rsidR="00E073A9">
        <w:rPr>
          <w:rFonts w:ascii="Arial" w:hAnsi="Arial" w:cs="Arial"/>
          <w:sz w:val="24"/>
          <w:szCs w:val="24"/>
        </w:rPr>
        <w:t xml:space="preserve">. </w:t>
      </w:r>
      <w:r w:rsidR="00DC751D">
        <w:rPr>
          <w:rFonts w:ascii="Arial" w:hAnsi="Arial" w:cs="Arial"/>
          <w:sz w:val="24"/>
          <w:szCs w:val="24"/>
        </w:rPr>
        <w:t>Darüber hinaus</w:t>
      </w:r>
      <w:r w:rsidR="00243696">
        <w:rPr>
          <w:rFonts w:ascii="Arial" w:hAnsi="Arial" w:cs="Arial"/>
          <w:sz w:val="24"/>
          <w:szCs w:val="24"/>
        </w:rPr>
        <w:t xml:space="preserve"> arbeiten die Elektromaschinen </w:t>
      </w:r>
      <w:r w:rsidR="00DC751D">
        <w:rPr>
          <w:rFonts w:ascii="Arial" w:hAnsi="Arial" w:cs="Arial"/>
          <w:sz w:val="24"/>
          <w:szCs w:val="24"/>
        </w:rPr>
        <w:t>aufgrund ihres</w:t>
      </w:r>
      <w:r w:rsidR="00243696">
        <w:rPr>
          <w:rFonts w:ascii="Arial" w:hAnsi="Arial" w:cs="Arial"/>
          <w:sz w:val="24"/>
          <w:szCs w:val="24"/>
        </w:rPr>
        <w:t xml:space="preserve"> höheren Wirkungsgrad</w:t>
      </w:r>
      <w:r w:rsidR="00DC751D">
        <w:rPr>
          <w:rFonts w:ascii="Arial" w:hAnsi="Arial" w:cs="Arial"/>
          <w:sz w:val="24"/>
          <w:szCs w:val="24"/>
        </w:rPr>
        <w:t>es</w:t>
      </w:r>
      <w:r w:rsidR="00243696">
        <w:rPr>
          <w:rFonts w:ascii="Arial" w:hAnsi="Arial" w:cs="Arial"/>
          <w:sz w:val="24"/>
          <w:szCs w:val="24"/>
        </w:rPr>
        <w:t xml:space="preserve"> effizienter und </w:t>
      </w:r>
      <w:r>
        <w:rPr>
          <w:rFonts w:ascii="Arial" w:hAnsi="Arial" w:cs="Arial"/>
          <w:sz w:val="24"/>
          <w:szCs w:val="24"/>
        </w:rPr>
        <w:t xml:space="preserve">bieten durch den Wegfall von regelmäßigen Tankstopps </w:t>
      </w:r>
      <w:r>
        <w:rPr>
          <w:rFonts w:ascii="Arial" w:hAnsi="Arial" w:cs="Arial"/>
          <w:sz w:val="24"/>
          <w:szCs w:val="24"/>
        </w:rPr>
        <w:lastRenderedPageBreak/>
        <w:t>eine deutlich höhere Verfügbarkeit</w:t>
      </w:r>
      <w:r w:rsidR="002D599A">
        <w:rPr>
          <w:rFonts w:ascii="Arial" w:hAnsi="Arial" w:cs="Arial"/>
          <w:sz w:val="24"/>
          <w:szCs w:val="24"/>
        </w:rPr>
        <w:t xml:space="preserve"> für das Sortierzentrum</w:t>
      </w:r>
      <w:r>
        <w:rPr>
          <w:rFonts w:ascii="Arial" w:hAnsi="Arial" w:cs="Arial"/>
          <w:sz w:val="24"/>
          <w:szCs w:val="24"/>
        </w:rPr>
        <w:t>.</w:t>
      </w:r>
    </w:p>
    <w:p w14:paraId="705E1951" w14:textId="77777777" w:rsidR="001B1866" w:rsidRDefault="001B1866" w:rsidP="00E32056">
      <w:pPr>
        <w:spacing w:line="360" w:lineRule="auto"/>
        <w:rPr>
          <w:rFonts w:ascii="Arial" w:hAnsi="Arial" w:cs="Arial"/>
          <w:sz w:val="24"/>
          <w:szCs w:val="24"/>
        </w:rPr>
      </w:pPr>
    </w:p>
    <w:p w14:paraId="64FE2AEA" w14:textId="77777777" w:rsidR="001B1866" w:rsidRDefault="001B1866" w:rsidP="001B186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Bildunterschriften</w:t>
      </w:r>
      <w:r w:rsidRPr="00534156">
        <w:rPr>
          <w:rFonts w:ascii="Arial" w:hAnsi="Arial" w:cs="Arial"/>
          <w:sz w:val="24"/>
          <w:szCs w:val="24"/>
          <w:u w:val="single"/>
        </w:rPr>
        <w:t>:</w:t>
      </w:r>
    </w:p>
    <w:p w14:paraId="62072E4A" w14:textId="4887C9A3" w:rsidR="001B1866" w:rsidRDefault="00B679E5" w:rsidP="00E32056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1B186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4235B7D" wp14:editId="1B18B5BA">
            <wp:extent cx="6734175" cy="5048250"/>
            <wp:effectExtent l="0" t="0" r="952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F5C9E" w14:textId="65ADB461" w:rsidR="001B1866" w:rsidRDefault="001B1866" w:rsidP="00E32056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Die </w:t>
      </w:r>
      <w:r w:rsidR="00DC1746">
        <w:rPr>
          <w:rFonts w:ascii="Arial" w:hAnsi="Arial" w:cs="Arial"/>
          <w:sz w:val="24"/>
          <w:szCs w:val="24"/>
        </w:rPr>
        <w:t>beiden</w:t>
      </w:r>
      <w:r>
        <w:rPr>
          <w:rFonts w:ascii="Arial" w:hAnsi="Arial" w:cs="Arial"/>
          <w:sz w:val="24"/>
          <w:szCs w:val="24"/>
        </w:rPr>
        <w:t xml:space="preserve"> Elektroumschlagmaschinen 835 E nehmen d</w:t>
      </w:r>
      <w:r w:rsidR="00DC1746">
        <w:rPr>
          <w:rFonts w:ascii="Arial" w:hAnsi="Arial" w:cs="Arial"/>
          <w:sz w:val="24"/>
          <w:szCs w:val="24"/>
        </w:rPr>
        <w:t>en</w:t>
      </w:r>
      <w:r>
        <w:rPr>
          <w:rFonts w:ascii="Arial" w:hAnsi="Arial" w:cs="Arial"/>
          <w:sz w:val="24"/>
          <w:szCs w:val="24"/>
        </w:rPr>
        <w:t xml:space="preserve"> rechts angelieferten Abf</w:t>
      </w:r>
      <w:r w:rsidR="00DC1746">
        <w:rPr>
          <w:rFonts w:ascii="Arial" w:hAnsi="Arial" w:cs="Arial"/>
          <w:sz w:val="24"/>
          <w:szCs w:val="24"/>
        </w:rPr>
        <w:t>all</w:t>
      </w:r>
      <w:r>
        <w:rPr>
          <w:rFonts w:ascii="Arial" w:hAnsi="Arial" w:cs="Arial"/>
          <w:sz w:val="24"/>
          <w:szCs w:val="24"/>
        </w:rPr>
        <w:t xml:space="preserve"> auf und verteilen </w:t>
      </w:r>
      <w:r w:rsidR="00DC1746">
        <w:rPr>
          <w:rFonts w:ascii="Arial" w:hAnsi="Arial" w:cs="Arial"/>
          <w:sz w:val="24"/>
          <w:szCs w:val="24"/>
        </w:rPr>
        <w:t>ihn</w:t>
      </w:r>
      <w:r>
        <w:rPr>
          <w:rFonts w:ascii="Arial" w:hAnsi="Arial" w:cs="Arial"/>
          <w:sz w:val="24"/>
          <w:szCs w:val="24"/>
        </w:rPr>
        <w:t xml:space="preserve"> auf die umliegenden Bunker sowie den in der Mitte liegenden Trichter. </w:t>
      </w:r>
    </w:p>
    <w:p w14:paraId="622A2313" w14:textId="09422697" w:rsidR="001B1866" w:rsidRDefault="001B1866" w:rsidP="00E32056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389093B0" wp14:editId="4C15EC3D">
            <wp:extent cx="6734175" cy="5048250"/>
            <wp:effectExtent l="0" t="0" r="952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F24BB" w14:textId="1FC1EDF3" w:rsidR="001B1866" w:rsidRDefault="001B1866" w:rsidP="00E32056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Beide Maschinen </w:t>
      </w:r>
      <w:r w:rsidR="000778B0">
        <w:rPr>
          <w:rFonts w:ascii="Arial" w:hAnsi="Arial" w:cs="Arial"/>
          <w:sz w:val="24"/>
          <w:szCs w:val="24"/>
        </w:rPr>
        <w:t>sind</w:t>
      </w:r>
      <w:r>
        <w:rPr>
          <w:rFonts w:ascii="Arial" w:hAnsi="Arial" w:cs="Arial"/>
          <w:sz w:val="24"/>
          <w:szCs w:val="24"/>
        </w:rPr>
        <w:t xml:space="preserve"> mit maßgefertigten Schienenunterwagen ausgestattet, die über die S</w:t>
      </w:r>
      <w:r w:rsidR="00A41515">
        <w:rPr>
          <w:rFonts w:ascii="Arial" w:hAnsi="Arial" w:cs="Arial"/>
          <w:sz w:val="24"/>
          <w:szCs w:val="24"/>
        </w:rPr>
        <w:t>troms</w:t>
      </w:r>
      <w:r>
        <w:rPr>
          <w:rFonts w:ascii="Arial" w:hAnsi="Arial" w:cs="Arial"/>
          <w:sz w:val="24"/>
          <w:szCs w:val="24"/>
        </w:rPr>
        <w:t>chienen</w:t>
      </w:r>
      <w:r w:rsidR="00681971">
        <w:rPr>
          <w:rFonts w:ascii="Arial" w:hAnsi="Arial" w:cs="Arial"/>
          <w:sz w:val="24"/>
          <w:szCs w:val="24"/>
        </w:rPr>
        <w:t xml:space="preserve"> elektrisch</w:t>
      </w:r>
      <w:r>
        <w:rPr>
          <w:rFonts w:ascii="Arial" w:hAnsi="Arial" w:cs="Arial"/>
          <w:sz w:val="24"/>
          <w:szCs w:val="24"/>
        </w:rPr>
        <w:t xml:space="preserve"> </w:t>
      </w:r>
      <w:r w:rsidR="00A41515">
        <w:rPr>
          <w:rFonts w:ascii="Arial" w:hAnsi="Arial" w:cs="Arial"/>
          <w:sz w:val="24"/>
          <w:szCs w:val="24"/>
        </w:rPr>
        <w:t>angetrieben</w:t>
      </w:r>
      <w:r>
        <w:rPr>
          <w:rFonts w:ascii="Arial" w:hAnsi="Arial" w:cs="Arial"/>
          <w:sz w:val="24"/>
          <w:szCs w:val="24"/>
        </w:rPr>
        <w:t xml:space="preserve"> werden.</w:t>
      </w:r>
    </w:p>
    <w:p w14:paraId="628465FC" w14:textId="17B480D2" w:rsidR="00534156" w:rsidRPr="001B1866" w:rsidRDefault="001B1866" w:rsidP="001B1866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0068440" wp14:editId="5B1D8CEF">
            <wp:extent cx="5476281" cy="4105275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092" cy="411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D308063" wp14:editId="7D75BC77">
            <wp:extent cx="5542250" cy="4154728"/>
            <wp:effectExtent l="0" t="0" r="1905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672" cy="416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4156" w:rsidRPr="001B1866" w:rsidSect="00D7119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10" w:h="16840"/>
      <w:pgMar w:top="0" w:right="700" w:bottom="0" w:left="600" w:header="1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9A0A88" w14:textId="77777777" w:rsidR="00011226" w:rsidRDefault="00011226" w:rsidP="00B50ECB">
      <w:r>
        <w:separator/>
      </w:r>
    </w:p>
  </w:endnote>
  <w:endnote w:type="continuationSeparator" w:id="0">
    <w:p w14:paraId="4E315CC6" w14:textId="77777777" w:rsidR="00011226" w:rsidRDefault="00011226" w:rsidP="00B50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F4179" w14:textId="77777777" w:rsidR="00B63835" w:rsidRDefault="00B63835" w:rsidP="00B63835">
    <w:pPr>
      <w:pStyle w:val="Fuzeile"/>
      <w:ind w:left="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8F808" w14:textId="77777777" w:rsidR="00D7119D" w:rsidRDefault="00D7119D" w:rsidP="00D7119D">
    <w:pPr>
      <w:ind w:firstLine="720"/>
      <w:rPr>
        <w:rFonts w:ascii="Arial"/>
        <w:b/>
        <w:color w:val="414042"/>
        <w:sz w:val="16"/>
      </w:rPr>
    </w:pPr>
    <w:r>
      <w:rPr>
        <w:noProof/>
        <w:lang w:bidi="ar-SA"/>
      </w:rPr>
      <w:drawing>
        <wp:anchor distT="0" distB="0" distL="114300" distR="114300" simplePos="0" relativeHeight="251662336" behindDoc="0" locked="0" layoutInCell="1" allowOverlap="1" wp14:anchorId="133F7BE2" wp14:editId="05805436">
          <wp:simplePos x="0" y="0"/>
          <wp:positionH relativeFrom="column">
            <wp:posOffset>354330</wp:posOffset>
          </wp:positionH>
          <wp:positionV relativeFrom="paragraph">
            <wp:posOffset>98425</wp:posOffset>
          </wp:positionV>
          <wp:extent cx="132715" cy="132715"/>
          <wp:effectExtent l="0" t="0" r="635" b="635"/>
          <wp:wrapNone/>
          <wp:docPr id="197" name="Grafik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fei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15" cy="132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801FF4" w14:textId="77777777" w:rsidR="00B50ECB" w:rsidRPr="00933394" w:rsidRDefault="00FD16CC" w:rsidP="00D7119D">
    <w:pPr>
      <w:ind w:firstLine="720"/>
      <w:rPr>
        <w:rFonts w:ascii="Arial"/>
        <w:b/>
        <w:color w:val="7F7F7F" w:themeColor="text1" w:themeTint="80"/>
        <w:sz w:val="16"/>
      </w:rPr>
    </w:pPr>
    <w:r w:rsidRPr="00933394">
      <w:rPr>
        <w:rFonts w:ascii="Arial"/>
        <w:b/>
        <w:color w:val="7F7F7F" w:themeColor="text1" w:themeTint="80"/>
        <w:sz w:val="16"/>
      </w:rPr>
      <w:t xml:space="preserve">  PRESS CONTACT</w:t>
    </w:r>
    <w:r w:rsidR="00B50ECB" w:rsidRPr="00933394">
      <w:rPr>
        <w:rFonts w:ascii="Arial"/>
        <w:b/>
        <w:color w:val="7F7F7F" w:themeColor="text1" w:themeTint="80"/>
        <w:sz w:val="16"/>
      </w:rPr>
      <w:t xml:space="preserve"> // </w:t>
    </w:r>
    <w:r w:rsidRPr="00933394">
      <w:rPr>
        <w:rFonts w:ascii="Arial"/>
        <w:color w:val="7F7F7F" w:themeColor="text1" w:themeTint="80"/>
        <w:sz w:val="16"/>
      </w:rPr>
      <w:t>PRESSEKONTAKT</w:t>
    </w:r>
    <w:r w:rsidR="00D7119D" w:rsidRPr="00933394">
      <w:rPr>
        <w:rFonts w:ascii="Arial"/>
        <w:b/>
        <w:color w:val="7F7F7F" w:themeColor="text1" w:themeTint="80"/>
        <w:sz w:val="16"/>
      </w:rPr>
      <w:br/>
    </w:r>
    <w:r w:rsidR="00FE14A9" w:rsidRPr="00933394">
      <w:rPr>
        <w:rFonts w:ascii="Arial"/>
        <w:b/>
        <w:color w:val="7F7F7F" w:themeColor="text1" w:themeTint="80"/>
        <w:sz w:val="16"/>
      </w:rPr>
      <w:t xml:space="preserve"> </w:t>
    </w:r>
  </w:p>
  <w:p w14:paraId="06568D57" w14:textId="4C090356" w:rsidR="00B50ECB" w:rsidRPr="00933394" w:rsidRDefault="00FE14A9" w:rsidP="00FE14A9">
    <w:pPr>
      <w:rPr>
        <w:rFonts w:ascii="Arial"/>
        <w:color w:val="7F7F7F" w:themeColor="text1" w:themeTint="80"/>
        <w:sz w:val="16"/>
      </w:rPr>
    </w:pPr>
    <w:r w:rsidRPr="00933394">
      <w:rPr>
        <w:rFonts w:ascii="Arial"/>
        <w:color w:val="7F7F7F" w:themeColor="text1" w:themeTint="80"/>
        <w:sz w:val="16"/>
      </w:rPr>
      <w:t xml:space="preserve">             </w:t>
    </w:r>
    <w:r w:rsidR="00807A00">
      <w:rPr>
        <w:rFonts w:ascii="Arial"/>
        <w:color w:val="7F7F7F" w:themeColor="text1" w:themeTint="80"/>
        <w:sz w:val="16"/>
      </w:rPr>
      <w:t xml:space="preserve">Dr. </w:t>
    </w:r>
    <w:r w:rsidR="006F67A3" w:rsidRPr="00933394">
      <w:rPr>
        <w:rFonts w:ascii="Arial"/>
        <w:color w:val="7F7F7F" w:themeColor="text1" w:themeTint="80"/>
        <w:sz w:val="16"/>
      </w:rPr>
      <w:t xml:space="preserve">Franziska </w:t>
    </w:r>
    <w:r w:rsidR="00933394">
      <w:rPr>
        <w:rFonts w:ascii="Arial"/>
        <w:color w:val="7F7F7F" w:themeColor="text1" w:themeTint="80"/>
        <w:sz w:val="16"/>
      </w:rPr>
      <w:t>Limbrunner</w:t>
    </w:r>
  </w:p>
  <w:p w14:paraId="4178F0D6" w14:textId="77777777" w:rsidR="00B50ECB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 w:rsidRPr="00933394">
      <w:rPr>
        <w:rFonts w:ascii="Arial"/>
        <w:color w:val="7F7F7F" w:themeColor="text1" w:themeTint="80"/>
        <w:sz w:val="16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Mail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presse@sennebogen.com</w:t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</w:p>
  <w:p w14:paraId="57BC1E5A" w14:textId="445C44CD" w:rsidR="00C628BF" w:rsidRPr="00FD16CC" w:rsidRDefault="00FE14A9" w:rsidP="00FE14A9">
    <w:pPr>
      <w:rPr>
        <w:rFonts w:ascii="Arial"/>
        <w:b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Tel.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09421 /540 3</w:t>
    </w:r>
    <w:r w:rsidR="006F67A3">
      <w:rPr>
        <w:rFonts w:ascii="Arial"/>
        <w:color w:val="7F7F7F" w:themeColor="text1" w:themeTint="80"/>
        <w:sz w:val="16"/>
        <w:lang w:val="en-US"/>
      </w:rPr>
      <w:t>61</w:t>
    </w:r>
    <w:r w:rsidR="00C628BF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>
      <w:rPr>
        <w:rFonts w:ascii="Arial"/>
        <w:color w:val="7F7F7F" w:themeColor="text1" w:themeTint="80"/>
        <w:sz w:val="16"/>
        <w:lang w:val="en-US"/>
      </w:rPr>
      <w:t xml:space="preserve"> </w:t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2A68D7">
      <w:rPr>
        <w:rFonts w:ascii="Arial"/>
        <w:color w:val="7F7F7F" w:themeColor="text1" w:themeTint="80"/>
        <w:sz w:val="16"/>
        <w:lang w:val="en-US"/>
      </w:rPr>
      <w:t xml:space="preserve">                     </w:t>
    </w:r>
    <w:r w:rsidR="00E70149" w:rsidRPr="00FD16CC">
      <w:rPr>
        <w:rFonts w:ascii="Arial"/>
        <w:b/>
        <w:color w:val="7F7F7F" w:themeColor="text1" w:themeTint="80"/>
        <w:sz w:val="16"/>
        <w:lang w:val="en-US"/>
      </w:rPr>
      <w:t>www.sennebogen.com</w:t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</w:p>
  <w:p w14:paraId="66E55003" w14:textId="77777777" w:rsidR="00B50ECB" w:rsidRPr="00B50ECB" w:rsidRDefault="00B50ECB" w:rsidP="00B63835">
    <w:pPr>
      <w:pStyle w:val="Fuzeile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62998" w14:textId="77777777" w:rsidR="00807A00" w:rsidRDefault="00807A0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65785C" w14:textId="77777777" w:rsidR="00011226" w:rsidRDefault="00011226" w:rsidP="00B50ECB">
      <w:r>
        <w:separator/>
      </w:r>
    </w:p>
  </w:footnote>
  <w:footnote w:type="continuationSeparator" w:id="0">
    <w:p w14:paraId="41EB577C" w14:textId="77777777" w:rsidR="00011226" w:rsidRDefault="00011226" w:rsidP="00B50E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D4CB2" w14:textId="77777777" w:rsidR="00807A00" w:rsidRDefault="00807A0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C0266" w14:textId="77777777" w:rsidR="00B63835" w:rsidRDefault="00D7119D" w:rsidP="00B63835">
    <w:pPr>
      <w:pStyle w:val="Textkrper"/>
      <w:ind w:left="-600"/>
      <w:rPr>
        <w:rFonts w:ascii="Times New Roman"/>
        <w:sz w:val="20"/>
      </w:rPr>
    </w:pPr>
    <w:r w:rsidRPr="00D7119D">
      <w:rPr>
        <w:noProof/>
        <w:color w:val="808080" w:themeColor="background1" w:themeShade="80"/>
        <w:lang w:bidi="ar-SA"/>
      </w:rPr>
      <w:drawing>
        <wp:anchor distT="0" distB="0" distL="114300" distR="114300" simplePos="0" relativeHeight="251666432" behindDoc="0" locked="0" layoutInCell="1" allowOverlap="1" wp14:anchorId="1A5EE6FF" wp14:editId="45D0957C">
          <wp:simplePos x="0" y="0"/>
          <wp:positionH relativeFrom="column">
            <wp:posOffset>5470497</wp:posOffset>
          </wp:positionH>
          <wp:positionV relativeFrom="paragraph">
            <wp:posOffset>270510</wp:posOffset>
          </wp:positionV>
          <wp:extent cx="1232535" cy="270510"/>
          <wp:effectExtent l="0" t="0" r="0" b="0"/>
          <wp:wrapNone/>
          <wp:docPr id="200" name="Grafik 200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6C2D">
      <w:rPr>
        <w:rFonts w:ascii="Times New Roman"/>
        <w:noProof/>
        <w:sz w:val="20"/>
        <w:lang w:bidi="ar-SA"/>
      </w:rPr>
      <mc:AlternateContent>
        <mc:Choice Requires="wps">
          <w:drawing>
            <wp:inline distT="0" distB="0" distL="0" distR="0" wp14:anchorId="6E038F82" wp14:editId="19A569C9">
              <wp:extent cx="3096000" cy="540000"/>
              <wp:effectExtent l="0" t="0" r="9525" b="0"/>
              <wp:docPr id="14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96000" cy="540000"/>
                      </a:xfrm>
                      <a:custGeom>
                        <a:avLst/>
                        <a:gdLst>
                          <a:gd name="T0" fmla="*/ 4290 w 4845"/>
                          <a:gd name="T1" fmla="*/ 1043 h 1043"/>
                          <a:gd name="T2" fmla="*/ 0 w 4845"/>
                          <a:gd name="T3" fmla="*/ 1043 h 1043"/>
                          <a:gd name="T4" fmla="*/ 0 w 4845"/>
                          <a:gd name="T5" fmla="*/ 0 h 1043"/>
                          <a:gd name="T6" fmla="*/ 4844 w 4845"/>
                          <a:gd name="T7" fmla="*/ 0 h 1043"/>
                          <a:gd name="T8" fmla="*/ 4290 w 4845"/>
                          <a:gd name="T9" fmla="*/ 1043 h 10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845" h="1043">
                            <a:moveTo>
                              <a:pt x="4290" y="1043"/>
                            </a:moveTo>
                            <a:lnTo>
                              <a:pt x="0" y="1043"/>
                            </a:lnTo>
                            <a:lnTo>
                              <a:pt x="0" y="0"/>
                            </a:lnTo>
                            <a:lnTo>
                              <a:pt x="4844" y="0"/>
                            </a:lnTo>
                            <a:lnTo>
                              <a:pt x="4290" y="1043"/>
                            </a:lnTo>
                            <a:close/>
                          </a:path>
                        </a:pathLst>
                      </a:custGeom>
                      <a:solidFill>
                        <a:srgbClr val="43B64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53A4BFBF" id="Freeform 6" o:spid="_x0000_s1026" style="width:243.8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4845,1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" path="m4290,1043l,1043,,,4844,,4290,1043xe" fillcolor="#43b649" stroked="f">
              <v:path arrowok="t" o:connecttype="custom" o:connectlocs="2741350,540000;0,540000;0,0;3095361,0;2741350,540000" o:connectangles="0,0,0,0,0"/>
              <w10:anchorlock/>
            </v:shape>
          </w:pict>
        </mc:Fallback>
      </mc:AlternateContent>
    </w:r>
  </w:p>
  <w:p w14:paraId="3364ACB7" w14:textId="77777777" w:rsidR="00B63835" w:rsidRDefault="00B63835" w:rsidP="00B63835">
    <w:pPr>
      <w:pStyle w:val="Textkrper"/>
      <w:spacing w:before="8"/>
      <w:rPr>
        <w:rFonts w:ascii="Times New Roman"/>
        <w:sz w:val="14"/>
      </w:rPr>
    </w:pPr>
  </w:p>
  <w:p w14:paraId="3842C206" w14:textId="77777777" w:rsidR="00D7119D" w:rsidRPr="00C86C2D" w:rsidRDefault="00D7119D" w:rsidP="00B63835">
    <w:pPr>
      <w:spacing w:before="100"/>
      <w:rPr>
        <w:b/>
        <w:color w:val="000000" w:themeColor="text1"/>
        <w:sz w:val="44"/>
      </w:rPr>
    </w:pP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79D80BB9" wp14:editId="7046B1E3">
              <wp:simplePos x="0" y="0"/>
              <wp:positionH relativeFrom="page">
                <wp:posOffset>1445895</wp:posOffset>
              </wp:positionH>
              <wp:positionV relativeFrom="paragraph">
                <wp:posOffset>431638</wp:posOffset>
              </wp:positionV>
              <wp:extent cx="1057275" cy="86995"/>
              <wp:effectExtent l="0" t="0" r="9525" b="8255"/>
              <wp:wrapTopAndBottom/>
              <wp:docPr id="29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59F746" id="AutoShape 25" o:spid="_x0000_s1026" style="position:absolute;margin-left:113.85pt;margin-top:34pt;width:83.25pt;height:6.85pt;flip:y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xkmFh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63235111" wp14:editId="5CE9DFE7">
              <wp:simplePos x="0" y="0"/>
              <wp:positionH relativeFrom="page">
                <wp:posOffset>387654</wp:posOffset>
              </wp:positionH>
              <wp:positionV relativeFrom="paragraph">
                <wp:posOffset>431165</wp:posOffset>
              </wp:positionV>
              <wp:extent cx="1057275" cy="86995"/>
              <wp:effectExtent l="0" t="0" r="9525" b="8255"/>
              <wp:wrapTopAndBottom/>
              <wp:docPr id="28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BA0451" id="AutoShape 25" o:spid="_x0000_s1026" style="position:absolute;margin-left:30.5pt;margin-top:33.95pt;width:83.25pt;height:6.85pt;flip:y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fGDx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="00B63835" w:rsidRPr="00C86C2D">
      <w:rPr>
        <w:b/>
        <w:color w:val="000000" w:themeColor="text1"/>
        <w:sz w:val="44"/>
      </w:rPr>
      <w:t xml:space="preserve">PRESS RELEASE </w:t>
    </w:r>
    <w:r w:rsidR="00B63835" w:rsidRPr="00C86C2D">
      <w:rPr>
        <w:color w:val="000000" w:themeColor="text1"/>
        <w:sz w:val="44"/>
      </w:rPr>
      <w:t>// PRESSEINFORMATION</w:t>
    </w:r>
  </w:p>
  <w:p w14:paraId="741A245D" w14:textId="77777777" w:rsidR="00B63835" w:rsidRDefault="00B63835" w:rsidP="00B63835">
    <w:pPr>
      <w:pStyle w:val="Kopfzeile"/>
      <w:ind w:left="56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A591B" w14:textId="77777777" w:rsidR="00807A00" w:rsidRDefault="00807A0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29343B5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5pt;height:10.5pt" o:bullet="t">
        <v:imagedata r:id="rId1" o:title="pfeil"/>
      </v:shape>
    </w:pict>
  </w:numPicBullet>
  <w:abstractNum w:abstractNumId="0" w15:restartNumberingAfterBreak="0">
    <w:nsid w:val="02703C2E"/>
    <w:multiLevelType w:val="hybridMultilevel"/>
    <w:tmpl w:val="FED625EA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14204"/>
    <w:multiLevelType w:val="hybridMultilevel"/>
    <w:tmpl w:val="758E4A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C82A7B"/>
    <w:multiLevelType w:val="hybridMultilevel"/>
    <w:tmpl w:val="EB48C892"/>
    <w:lvl w:ilvl="0" w:tplc="9BE429EC">
      <w:start w:val="1"/>
      <w:numFmt w:val="bullet"/>
      <w:lvlText w:val=""/>
      <w:lvlPicBulletId w:val="0"/>
      <w:lvlJc w:val="left"/>
      <w:pPr>
        <w:ind w:left="1536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" w15:restartNumberingAfterBreak="0">
    <w:nsid w:val="36701224"/>
    <w:multiLevelType w:val="hybridMultilevel"/>
    <w:tmpl w:val="2BF01910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937ADC"/>
    <w:multiLevelType w:val="hybridMultilevel"/>
    <w:tmpl w:val="2BB2CDE4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58730F"/>
    <w:multiLevelType w:val="hybridMultilevel"/>
    <w:tmpl w:val="E7C869AA"/>
    <w:lvl w:ilvl="0" w:tplc="9E083112">
      <w:numFmt w:val="bullet"/>
      <w:lvlText w:val="-"/>
      <w:lvlJc w:val="left"/>
      <w:pPr>
        <w:ind w:left="720" w:hanging="360"/>
      </w:pPr>
      <w:rPr>
        <w:rFonts w:ascii="Arial" w:eastAsia="Arial Narrow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0F6D38"/>
    <w:multiLevelType w:val="hybridMultilevel"/>
    <w:tmpl w:val="18F6F9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FF393D"/>
    <w:multiLevelType w:val="hybridMultilevel"/>
    <w:tmpl w:val="04CC6E16"/>
    <w:lvl w:ilvl="0" w:tplc="E2AC96C8">
      <w:numFmt w:val="bullet"/>
      <w:lvlText w:val="-"/>
      <w:lvlJc w:val="left"/>
      <w:pPr>
        <w:ind w:left="720" w:hanging="360"/>
      </w:pPr>
      <w:rPr>
        <w:rFonts w:ascii="Arial" w:eastAsia="Arial Narrow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8655297">
    <w:abstractNumId w:val="3"/>
  </w:num>
  <w:num w:numId="2" w16cid:durableId="959650059">
    <w:abstractNumId w:val="0"/>
  </w:num>
  <w:num w:numId="3" w16cid:durableId="1948728755">
    <w:abstractNumId w:val="4"/>
  </w:num>
  <w:num w:numId="4" w16cid:durableId="1838839003">
    <w:abstractNumId w:val="2"/>
  </w:num>
  <w:num w:numId="5" w16cid:durableId="65732946">
    <w:abstractNumId w:val="1"/>
  </w:num>
  <w:num w:numId="6" w16cid:durableId="227038362">
    <w:abstractNumId w:val="6"/>
  </w:num>
  <w:num w:numId="7" w16cid:durableId="1281839512">
    <w:abstractNumId w:val="5"/>
  </w:num>
  <w:num w:numId="8" w16cid:durableId="202598025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9ED"/>
    <w:rsid w:val="000018C6"/>
    <w:rsid w:val="0000207B"/>
    <w:rsid w:val="00006F88"/>
    <w:rsid w:val="00007533"/>
    <w:rsid w:val="00007DE1"/>
    <w:rsid w:val="00011226"/>
    <w:rsid w:val="00014BE9"/>
    <w:rsid w:val="0002128D"/>
    <w:rsid w:val="00021582"/>
    <w:rsid w:val="0002208F"/>
    <w:rsid w:val="00022765"/>
    <w:rsid w:val="0002362B"/>
    <w:rsid w:val="00034425"/>
    <w:rsid w:val="000430AD"/>
    <w:rsid w:val="00045AC3"/>
    <w:rsid w:val="000463CD"/>
    <w:rsid w:val="000514E6"/>
    <w:rsid w:val="000563DF"/>
    <w:rsid w:val="00057367"/>
    <w:rsid w:val="000578EA"/>
    <w:rsid w:val="00063C63"/>
    <w:rsid w:val="0007171F"/>
    <w:rsid w:val="00074161"/>
    <w:rsid w:val="00074244"/>
    <w:rsid w:val="000778B0"/>
    <w:rsid w:val="00081365"/>
    <w:rsid w:val="00081AB1"/>
    <w:rsid w:val="000830FB"/>
    <w:rsid w:val="00092713"/>
    <w:rsid w:val="000B5DB9"/>
    <w:rsid w:val="000C0FCF"/>
    <w:rsid w:val="000C20B5"/>
    <w:rsid w:val="000E45C5"/>
    <w:rsid w:val="000E4D4A"/>
    <w:rsid w:val="000E68F1"/>
    <w:rsid w:val="000E79AE"/>
    <w:rsid w:val="000F59FD"/>
    <w:rsid w:val="00101E0A"/>
    <w:rsid w:val="001030F5"/>
    <w:rsid w:val="00103C61"/>
    <w:rsid w:val="00104E49"/>
    <w:rsid w:val="001079E0"/>
    <w:rsid w:val="0011000F"/>
    <w:rsid w:val="001146E0"/>
    <w:rsid w:val="00114739"/>
    <w:rsid w:val="00116736"/>
    <w:rsid w:val="0011729C"/>
    <w:rsid w:val="00120EF6"/>
    <w:rsid w:val="0012203F"/>
    <w:rsid w:val="00122DDE"/>
    <w:rsid w:val="001235C6"/>
    <w:rsid w:val="00126C3A"/>
    <w:rsid w:val="001313C5"/>
    <w:rsid w:val="001341B3"/>
    <w:rsid w:val="00140C08"/>
    <w:rsid w:val="0014136A"/>
    <w:rsid w:val="0014295A"/>
    <w:rsid w:val="00144776"/>
    <w:rsid w:val="00155FC3"/>
    <w:rsid w:val="00156D8A"/>
    <w:rsid w:val="00161241"/>
    <w:rsid w:val="001628E8"/>
    <w:rsid w:val="00166BA7"/>
    <w:rsid w:val="00167B70"/>
    <w:rsid w:val="00167C29"/>
    <w:rsid w:val="001723D4"/>
    <w:rsid w:val="001745B9"/>
    <w:rsid w:val="0017668F"/>
    <w:rsid w:val="00196A9E"/>
    <w:rsid w:val="001A0D24"/>
    <w:rsid w:val="001A10AC"/>
    <w:rsid w:val="001A7492"/>
    <w:rsid w:val="001A78ED"/>
    <w:rsid w:val="001B1866"/>
    <w:rsid w:val="001C0CCA"/>
    <w:rsid w:val="001C1C1D"/>
    <w:rsid w:val="001C49C5"/>
    <w:rsid w:val="001C63E1"/>
    <w:rsid w:val="001D016A"/>
    <w:rsid w:val="001D5FBC"/>
    <w:rsid w:val="001D6602"/>
    <w:rsid w:val="001D6C06"/>
    <w:rsid w:val="001E0FEA"/>
    <w:rsid w:val="001E2D03"/>
    <w:rsid w:val="001E3148"/>
    <w:rsid w:val="001E34C1"/>
    <w:rsid w:val="001F18CB"/>
    <w:rsid w:val="001F6AD4"/>
    <w:rsid w:val="002119CC"/>
    <w:rsid w:val="00212FA1"/>
    <w:rsid w:val="00214BDB"/>
    <w:rsid w:val="00230001"/>
    <w:rsid w:val="00233130"/>
    <w:rsid w:val="00241FB4"/>
    <w:rsid w:val="00243696"/>
    <w:rsid w:val="00250594"/>
    <w:rsid w:val="00254B0B"/>
    <w:rsid w:val="00257E09"/>
    <w:rsid w:val="002616CA"/>
    <w:rsid w:val="0026502C"/>
    <w:rsid w:val="00271CC4"/>
    <w:rsid w:val="0027684D"/>
    <w:rsid w:val="00276874"/>
    <w:rsid w:val="0028394D"/>
    <w:rsid w:val="0028666B"/>
    <w:rsid w:val="0029096E"/>
    <w:rsid w:val="002937C4"/>
    <w:rsid w:val="00297DD8"/>
    <w:rsid w:val="002A4AFB"/>
    <w:rsid w:val="002A4D96"/>
    <w:rsid w:val="002A68D7"/>
    <w:rsid w:val="002A7D02"/>
    <w:rsid w:val="002B2BB5"/>
    <w:rsid w:val="002B6880"/>
    <w:rsid w:val="002C16B8"/>
    <w:rsid w:val="002C2498"/>
    <w:rsid w:val="002C2A1B"/>
    <w:rsid w:val="002C2FF4"/>
    <w:rsid w:val="002C5B17"/>
    <w:rsid w:val="002D02B5"/>
    <w:rsid w:val="002D3A80"/>
    <w:rsid w:val="002D565D"/>
    <w:rsid w:val="002D599A"/>
    <w:rsid w:val="002E056D"/>
    <w:rsid w:val="002E65A4"/>
    <w:rsid w:val="002E6EF6"/>
    <w:rsid w:val="002F47F8"/>
    <w:rsid w:val="00301AAC"/>
    <w:rsid w:val="0030309F"/>
    <w:rsid w:val="003041DB"/>
    <w:rsid w:val="00305E7D"/>
    <w:rsid w:val="00314586"/>
    <w:rsid w:val="0031469E"/>
    <w:rsid w:val="00320119"/>
    <w:rsid w:val="00321CF1"/>
    <w:rsid w:val="003230A5"/>
    <w:rsid w:val="003305A4"/>
    <w:rsid w:val="00337183"/>
    <w:rsid w:val="0034149F"/>
    <w:rsid w:val="00351C5D"/>
    <w:rsid w:val="00352AFF"/>
    <w:rsid w:val="00353945"/>
    <w:rsid w:val="00354A32"/>
    <w:rsid w:val="0035774C"/>
    <w:rsid w:val="00357C71"/>
    <w:rsid w:val="00357D8A"/>
    <w:rsid w:val="003638BC"/>
    <w:rsid w:val="00380115"/>
    <w:rsid w:val="003A1E89"/>
    <w:rsid w:val="003B546B"/>
    <w:rsid w:val="003B598A"/>
    <w:rsid w:val="003C62B7"/>
    <w:rsid w:val="003C6566"/>
    <w:rsid w:val="003C6B5B"/>
    <w:rsid w:val="003D1E7B"/>
    <w:rsid w:val="003D46F7"/>
    <w:rsid w:val="003D5A16"/>
    <w:rsid w:val="003D699A"/>
    <w:rsid w:val="003D7707"/>
    <w:rsid w:val="003E6058"/>
    <w:rsid w:val="004031E5"/>
    <w:rsid w:val="00404CF5"/>
    <w:rsid w:val="00405090"/>
    <w:rsid w:val="00410BB5"/>
    <w:rsid w:val="004114FD"/>
    <w:rsid w:val="00412164"/>
    <w:rsid w:val="004133E2"/>
    <w:rsid w:val="00422BF5"/>
    <w:rsid w:val="00423BCD"/>
    <w:rsid w:val="00431E9F"/>
    <w:rsid w:val="004338A3"/>
    <w:rsid w:val="0043615C"/>
    <w:rsid w:val="00436A0B"/>
    <w:rsid w:val="00456894"/>
    <w:rsid w:val="00456B21"/>
    <w:rsid w:val="00461E53"/>
    <w:rsid w:val="00465A91"/>
    <w:rsid w:val="0047132D"/>
    <w:rsid w:val="00471B29"/>
    <w:rsid w:val="00486598"/>
    <w:rsid w:val="00490F2C"/>
    <w:rsid w:val="00493405"/>
    <w:rsid w:val="00497F98"/>
    <w:rsid w:val="004A00C4"/>
    <w:rsid w:val="004A2AD5"/>
    <w:rsid w:val="004A5767"/>
    <w:rsid w:val="004B17B2"/>
    <w:rsid w:val="004B20FA"/>
    <w:rsid w:val="004B5515"/>
    <w:rsid w:val="004C00C4"/>
    <w:rsid w:val="004C179A"/>
    <w:rsid w:val="004D5B36"/>
    <w:rsid w:val="004D6966"/>
    <w:rsid w:val="004D7247"/>
    <w:rsid w:val="004E30CD"/>
    <w:rsid w:val="004E3803"/>
    <w:rsid w:val="004E50A7"/>
    <w:rsid w:val="004F3E50"/>
    <w:rsid w:val="004F7A3B"/>
    <w:rsid w:val="00503B7F"/>
    <w:rsid w:val="00511514"/>
    <w:rsid w:val="00522267"/>
    <w:rsid w:val="00523E92"/>
    <w:rsid w:val="00527336"/>
    <w:rsid w:val="00530D3A"/>
    <w:rsid w:val="00534156"/>
    <w:rsid w:val="00540090"/>
    <w:rsid w:val="00543F47"/>
    <w:rsid w:val="0054473C"/>
    <w:rsid w:val="005512E5"/>
    <w:rsid w:val="00561AD8"/>
    <w:rsid w:val="0056637B"/>
    <w:rsid w:val="005720D0"/>
    <w:rsid w:val="00572179"/>
    <w:rsid w:val="005729CB"/>
    <w:rsid w:val="0059033B"/>
    <w:rsid w:val="005B15A3"/>
    <w:rsid w:val="005B1768"/>
    <w:rsid w:val="005B7B45"/>
    <w:rsid w:val="005D147A"/>
    <w:rsid w:val="005D17E5"/>
    <w:rsid w:val="005D5937"/>
    <w:rsid w:val="005D5FB2"/>
    <w:rsid w:val="005D6F1F"/>
    <w:rsid w:val="005E1EE2"/>
    <w:rsid w:val="005F1875"/>
    <w:rsid w:val="005F2C04"/>
    <w:rsid w:val="005F4466"/>
    <w:rsid w:val="006038D2"/>
    <w:rsid w:val="006052AF"/>
    <w:rsid w:val="00612186"/>
    <w:rsid w:val="006134FC"/>
    <w:rsid w:val="006171F3"/>
    <w:rsid w:val="00622218"/>
    <w:rsid w:val="0062375F"/>
    <w:rsid w:val="00623F02"/>
    <w:rsid w:val="006265A5"/>
    <w:rsid w:val="00627FD3"/>
    <w:rsid w:val="00634CCD"/>
    <w:rsid w:val="0063659B"/>
    <w:rsid w:val="006406B8"/>
    <w:rsid w:val="006427BE"/>
    <w:rsid w:val="00645C58"/>
    <w:rsid w:val="00646060"/>
    <w:rsid w:val="00646B2B"/>
    <w:rsid w:val="00656379"/>
    <w:rsid w:val="00657826"/>
    <w:rsid w:val="00661017"/>
    <w:rsid w:val="00666226"/>
    <w:rsid w:val="006705CB"/>
    <w:rsid w:val="00670BAF"/>
    <w:rsid w:val="006718DB"/>
    <w:rsid w:val="006719C6"/>
    <w:rsid w:val="0068108F"/>
    <w:rsid w:val="00681971"/>
    <w:rsid w:val="00682808"/>
    <w:rsid w:val="00683A7F"/>
    <w:rsid w:val="00686440"/>
    <w:rsid w:val="00686C52"/>
    <w:rsid w:val="00694CE8"/>
    <w:rsid w:val="006A2AE0"/>
    <w:rsid w:val="006A6345"/>
    <w:rsid w:val="006A7E1F"/>
    <w:rsid w:val="006B2F1D"/>
    <w:rsid w:val="006B45B7"/>
    <w:rsid w:val="006B53BF"/>
    <w:rsid w:val="006B5EAD"/>
    <w:rsid w:val="006B700C"/>
    <w:rsid w:val="006C03F8"/>
    <w:rsid w:val="006D2067"/>
    <w:rsid w:val="006D384F"/>
    <w:rsid w:val="006D3FBC"/>
    <w:rsid w:val="006D4056"/>
    <w:rsid w:val="006D7313"/>
    <w:rsid w:val="006E3052"/>
    <w:rsid w:val="006E551D"/>
    <w:rsid w:val="006F2660"/>
    <w:rsid w:val="006F67A3"/>
    <w:rsid w:val="006F6D21"/>
    <w:rsid w:val="00702F9D"/>
    <w:rsid w:val="00703918"/>
    <w:rsid w:val="00705A53"/>
    <w:rsid w:val="00715600"/>
    <w:rsid w:val="00715E39"/>
    <w:rsid w:val="00717ACC"/>
    <w:rsid w:val="0073003B"/>
    <w:rsid w:val="0073122C"/>
    <w:rsid w:val="00731E58"/>
    <w:rsid w:val="007322D4"/>
    <w:rsid w:val="0074027D"/>
    <w:rsid w:val="00742EA8"/>
    <w:rsid w:val="00744644"/>
    <w:rsid w:val="0074588C"/>
    <w:rsid w:val="00750D19"/>
    <w:rsid w:val="0076050B"/>
    <w:rsid w:val="00763016"/>
    <w:rsid w:val="007712A8"/>
    <w:rsid w:val="00773BF3"/>
    <w:rsid w:val="007741C9"/>
    <w:rsid w:val="00774E06"/>
    <w:rsid w:val="00775967"/>
    <w:rsid w:val="00775C7E"/>
    <w:rsid w:val="007809F3"/>
    <w:rsid w:val="00787F99"/>
    <w:rsid w:val="00792029"/>
    <w:rsid w:val="007946EC"/>
    <w:rsid w:val="00797B06"/>
    <w:rsid w:val="007A0A75"/>
    <w:rsid w:val="007A6752"/>
    <w:rsid w:val="007A6DBE"/>
    <w:rsid w:val="007B22FC"/>
    <w:rsid w:val="007C6B91"/>
    <w:rsid w:val="007C6DED"/>
    <w:rsid w:val="007D09EA"/>
    <w:rsid w:val="007D1FAF"/>
    <w:rsid w:val="007D3580"/>
    <w:rsid w:val="007D415D"/>
    <w:rsid w:val="007D7CE9"/>
    <w:rsid w:val="007E08BF"/>
    <w:rsid w:val="007E1D13"/>
    <w:rsid w:val="007E79BE"/>
    <w:rsid w:val="00800C0F"/>
    <w:rsid w:val="00802C13"/>
    <w:rsid w:val="0080411A"/>
    <w:rsid w:val="008059E0"/>
    <w:rsid w:val="00807A00"/>
    <w:rsid w:val="00812A6C"/>
    <w:rsid w:val="00822C1B"/>
    <w:rsid w:val="00824B8D"/>
    <w:rsid w:val="00827C43"/>
    <w:rsid w:val="00830DB9"/>
    <w:rsid w:val="00832208"/>
    <w:rsid w:val="00840CB7"/>
    <w:rsid w:val="00844123"/>
    <w:rsid w:val="00846842"/>
    <w:rsid w:val="00850DFA"/>
    <w:rsid w:val="00850FBA"/>
    <w:rsid w:val="00853FCA"/>
    <w:rsid w:val="00854F0B"/>
    <w:rsid w:val="00855EE0"/>
    <w:rsid w:val="00860AC3"/>
    <w:rsid w:val="0087020C"/>
    <w:rsid w:val="00870463"/>
    <w:rsid w:val="0088119F"/>
    <w:rsid w:val="00883877"/>
    <w:rsid w:val="00887999"/>
    <w:rsid w:val="00891A5E"/>
    <w:rsid w:val="00891C22"/>
    <w:rsid w:val="00891C4A"/>
    <w:rsid w:val="00896CF3"/>
    <w:rsid w:val="008A3340"/>
    <w:rsid w:val="008A58BD"/>
    <w:rsid w:val="008C2647"/>
    <w:rsid w:val="008C3C08"/>
    <w:rsid w:val="008C4464"/>
    <w:rsid w:val="008C744C"/>
    <w:rsid w:val="008D09AF"/>
    <w:rsid w:val="008D18C1"/>
    <w:rsid w:val="008D49B2"/>
    <w:rsid w:val="008E5994"/>
    <w:rsid w:val="008F2DD0"/>
    <w:rsid w:val="008F42D8"/>
    <w:rsid w:val="008F725A"/>
    <w:rsid w:val="009002E9"/>
    <w:rsid w:val="0090068A"/>
    <w:rsid w:val="00910B19"/>
    <w:rsid w:val="00911EFA"/>
    <w:rsid w:val="0091482F"/>
    <w:rsid w:val="00917309"/>
    <w:rsid w:val="009241EF"/>
    <w:rsid w:val="00924C9F"/>
    <w:rsid w:val="00925C10"/>
    <w:rsid w:val="00932CF6"/>
    <w:rsid w:val="00933394"/>
    <w:rsid w:val="00935204"/>
    <w:rsid w:val="00940378"/>
    <w:rsid w:val="009429AF"/>
    <w:rsid w:val="0094570B"/>
    <w:rsid w:val="00946C04"/>
    <w:rsid w:val="00947235"/>
    <w:rsid w:val="00952AC7"/>
    <w:rsid w:val="009549BB"/>
    <w:rsid w:val="00956B6D"/>
    <w:rsid w:val="00962C81"/>
    <w:rsid w:val="00962D88"/>
    <w:rsid w:val="00964EE9"/>
    <w:rsid w:val="00976975"/>
    <w:rsid w:val="0099157A"/>
    <w:rsid w:val="00992478"/>
    <w:rsid w:val="009933A6"/>
    <w:rsid w:val="009941E6"/>
    <w:rsid w:val="0099616D"/>
    <w:rsid w:val="0099722D"/>
    <w:rsid w:val="009A0359"/>
    <w:rsid w:val="009A4E1F"/>
    <w:rsid w:val="009A557F"/>
    <w:rsid w:val="009A6339"/>
    <w:rsid w:val="009B21A4"/>
    <w:rsid w:val="009B2320"/>
    <w:rsid w:val="009B7636"/>
    <w:rsid w:val="009C16C2"/>
    <w:rsid w:val="009C69BD"/>
    <w:rsid w:val="009C6AE4"/>
    <w:rsid w:val="009D0949"/>
    <w:rsid w:val="009D1904"/>
    <w:rsid w:val="009D199D"/>
    <w:rsid w:val="009D6A47"/>
    <w:rsid w:val="009E0AC1"/>
    <w:rsid w:val="009E3198"/>
    <w:rsid w:val="009E530F"/>
    <w:rsid w:val="009E6F76"/>
    <w:rsid w:val="009F1A4C"/>
    <w:rsid w:val="009F5373"/>
    <w:rsid w:val="009F5FF3"/>
    <w:rsid w:val="00A06481"/>
    <w:rsid w:val="00A12384"/>
    <w:rsid w:val="00A12514"/>
    <w:rsid w:val="00A266F7"/>
    <w:rsid w:val="00A26A18"/>
    <w:rsid w:val="00A3064F"/>
    <w:rsid w:val="00A41515"/>
    <w:rsid w:val="00A42823"/>
    <w:rsid w:val="00A44F0B"/>
    <w:rsid w:val="00A45134"/>
    <w:rsid w:val="00A4669B"/>
    <w:rsid w:val="00A51942"/>
    <w:rsid w:val="00A546EC"/>
    <w:rsid w:val="00A55181"/>
    <w:rsid w:val="00A607C3"/>
    <w:rsid w:val="00A622FC"/>
    <w:rsid w:val="00A62359"/>
    <w:rsid w:val="00A6601D"/>
    <w:rsid w:val="00A66989"/>
    <w:rsid w:val="00A71556"/>
    <w:rsid w:val="00A7586A"/>
    <w:rsid w:val="00A822E0"/>
    <w:rsid w:val="00A83CAB"/>
    <w:rsid w:val="00A86E3A"/>
    <w:rsid w:val="00A87E12"/>
    <w:rsid w:val="00A9019A"/>
    <w:rsid w:val="00A90EC6"/>
    <w:rsid w:val="00A93D39"/>
    <w:rsid w:val="00A9460C"/>
    <w:rsid w:val="00A95CBE"/>
    <w:rsid w:val="00AA027B"/>
    <w:rsid w:val="00AA311F"/>
    <w:rsid w:val="00AA478C"/>
    <w:rsid w:val="00AA7AAF"/>
    <w:rsid w:val="00AB0A22"/>
    <w:rsid w:val="00AB6E89"/>
    <w:rsid w:val="00AB7FC5"/>
    <w:rsid w:val="00AC3E19"/>
    <w:rsid w:val="00AC69BC"/>
    <w:rsid w:val="00AD2EB2"/>
    <w:rsid w:val="00AD642C"/>
    <w:rsid w:val="00AE03B0"/>
    <w:rsid w:val="00AE3E0B"/>
    <w:rsid w:val="00AE5716"/>
    <w:rsid w:val="00AF02CD"/>
    <w:rsid w:val="00AF2662"/>
    <w:rsid w:val="00AF3315"/>
    <w:rsid w:val="00AF3A42"/>
    <w:rsid w:val="00AF5376"/>
    <w:rsid w:val="00AF6A28"/>
    <w:rsid w:val="00B0156F"/>
    <w:rsid w:val="00B0698F"/>
    <w:rsid w:val="00B06A25"/>
    <w:rsid w:val="00B13FD8"/>
    <w:rsid w:val="00B2125C"/>
    <w:rsid w:val="00B30A34"/>
    <w:rsid w:val="00B31DBD"/>
    <w:rsid w:val="00B40E6A"/>
    <w:rsid w:val="00B424D6"/>
    <w:rsid w:val="00B43DF1"/>
    <w:rsid w:val="00B45145"/>
    <w:rsid w:val="00B468D7"/>
    <w:rsid w:val="00B50ECB"/>
    <w:rsid w:val="00B53F3E"/>
    <w:rsid w:val="00B61158"/>
    <w:rsid w:val="00B62188"/>
    <w:rsid w:val="00B63835"/>
    <w:rsid w:val="00B64B78"/>
    <w:rsid w:val="00B679E5"/>
    <w:rsid w:val="00B718D1"/>
    <w:rsid w:val="00B7263A"/>
    <w:rsid w:val="00B74553"/>
    <w:rsid w:val="00B7656E"/>
    <w:rsid w:val="00B77788"/>
    <w:rsid w:val="00B81C9E"/>
    <w:rsid w:val="00B82B47"/>
    <w:rsid w:val="00B83AEC"/>
    <w:rsid w:val="00B872B5"/>
    <w:rsid w:val="00B90472"/>
    <w:rsid w:val="00B90A4E"/>
    <w:rsid w:val="00B919C4"/>
    <w:rsid w:val="00B92B0D"/>
    <w:rsid w:val="00BA08D5"/>
    <w:rsid w:val="00BA145F"/>
    <w:rsid w:val="00BB18EA"/>
    <w:rsid w:val="00BB1BAA"/>
    <w:rsid w:val="00BC05F3"/>
    <w:rsid w:val="00BC69A9"/>
    <w:rsid w:val="00BC791E"/>
    <w:rsid w:val="00BD0389"/>
    <w:rsid w:val="00BD2855"/>
    <w:rsid w:val="00BD4BC4"/>
    <w:rsid w:val="00BE34AA"/>
    <w:rsid w:val="00BF366A"/>
    <w:rsid w:val="00BF45C7"/>
    <w:rsid w:val="00C00779"/>
    <w:rsid w:val="00C007A5"/>
    <w:rsid w:val="00C01A0C"/>
    <w:rsid w:val="00C01B06"/>
    <w:rsid w:val="00C22676"/>
    <w:rsid w:val="00C25608"/>
    <w:rsid w:val="00C356D5"/>
    <w:rsid w:val="00C52068"/>
    <w:rsid w:val="00C52F9F"/>
    <w:rsid w:val="00C532E0"/>
    <w:rsid w:val="00C55F7D"/>
    <w:rsid w:val="00C562BF"/>
    <w:rsid w:val="00C61436"/>
    <w:rsid w:val="00C628BF"/>
    <w:rsid w:val="00C6536E"/>
    <w:rsid w:val="00C67875"/>
    <w:rsid w:val="00C705B2"/>
    <w:rsid w:val="00C71EF6"/>
    <w:rsid w:val="00C74CC4"/>
    <w:rsid w:val="00C76CE9"/>
    <w:rsid w:val="00C8354A"/>
    <w:rsid w:val="00C85D45"/>
    <w:rsid w:val="00C86C2D"/>
    <w:rsid w:val="00C87F17"/>
    <w:rsid w:val="00C92698"/>
    <w:rsid w:val="00CA7CFF"/>
    <w:rsid w:val="00CB5411"/>
    <w:rsid w:val="00CC1EFD"/>
    <w:rsid w:val="00CD043D"/>
    <w:rsid w:val="00CD103D"/>
    <w:rsid w:val="00CD4C0B"/>
    <w:rsid w:val="00CE0047"/>
    <w:rsid w:val="00CE42CC"/>
    <w:rsid w:val="00CF6375"/>
    <w:rsid w:val="00CF6D00"/>
    <w:rsid w:val="00D0431B"/>
    <w:rsid w:val="00D20119"/>
    <w:rsid w:val="00D23A3A"/>
    <w:rsid w:val="00D24531"/>
    <w:rsid w:val="00D24726"/>
    <w:rsid w:val="00D26A49"/>
    <w:rsid w:val="00D33704"/>
    <w:rsid w:val="00D347B8"/>
    <w:rsid w:val="00D4328D"/>
    <w:rsid w:val="00D4593F"/>
    <w:rsid w:val="00D50588"/>
    <w:rsid w:val="00D5423E"/>
    <w:rsid w:val="00D605DA"/>
    <w:rsid w:val="00D61DEC"/>
    <w:rsid w:val="00D646A2"/>
    <w:rsid w:val="00D67DAF"/>
    <w:rsid w:val="00D7119D"/>
    <w:rsid w:val="00D719CB"/>
    <w:rsid w:val="00D8145C"/>
    <w:rsid w:val="00D81912"/>
    <w:rsid w:val="00D81D7C"/>
    <w:rsid w:val="00D84372"/>
    <w:rsid w:val="00D8675C"/>
    <w:rsid w:val="00D94317"/>
    <w:rsid w:val="00DA2B63"/>
    <w:rsid w:val="00DB2F71"/>
    <w:rsid w:val="00DB3755"/>
    <w:rsid w:val="00DB434D"/>
    <w:rsid w:val="00DB46E0"/>
    <w:rsid w:val="00DC1746"/>
    <w:rsid w:val="00DC283D"/>
    <w:rsid w:val="00DC293D"/>
    <w:rsid w:val="00DC30B0"/>
    <w:rsid w:val="00DC45BD"/>
    <w:rsid w:val="00DC751D"/>
    <w:rsid w:val="00DD0D81"/>
    <w:rsid w:val="00DD4DA1"/>
    <w:rsid w:val="00DD6E8B"/>
    <w:rsid w:val="00DD77D2"/>
    <w:rsid w:val="00DE1111"/>
    <w:rsid w:val="00DE2B48"/>
    <w:rsid w:val="00DE602E"/>
    <w:rsid w:val="00DF411B"/>
    <w:rsid w:val="00DF534D"/>
    <w:rsid w:val="00DF6C2C"/>
    <w:rsid w:val="00E00EDA"/>
    <w:rsid w:val="00E011E5"/>
    <w:rsid w:val="00E01449"/>
    <w:rsid w:val="00E029FD"/>
    <w:rsid w:val="00E073A9"/>
    <w:rsid w:val="00E1019C"/>
    <w:rsid w:val="00E115FF"/>
    <w:rsid w:val="00E11F8E"/>
    <w:rsid w:val="00E141F2"/>
    <w:rsid w:val="00E27397"/>
    <w:rsid w:val="00E303E1"/>
    <w:rsid w:val="00E30944"/>
    <w:rsid w:val="00E32056"/>
    <w:rsid w:val="00E35FED"/>
    <w:rsid w:val="00E431AC"/>
    <w:rsid w:val="00E43DC0"/>
    <w:rsid w:val="00E4567F"/>
    <w:rsid w:val="00E501AB"/>
    <w:rsid w:val="00E52AD1"/>
    <w:rsid w:val="00E54905"/>
    <w:rsid w:val="00E55891"/>
    <w:rsid w:val="00E55A57"/>
    <w:rsid w:val="00E6201A"/>
    <w:rsid w:val="00E679A1"/>
    <w:rsid w:val="00E70149"/>
    <w:rsid w:val="00E74E3F"/>
    <w:rsid w:val="00E907C2"/>
    <w:rsid w:val="00E90FDE"/>
    <w:rsid w:val="00E9329D"/>
    <w:rsid w:val="00E942C6"/>
    <w:rsid w:val="00EA0319"/>
    <w:rsid w:val="00EA19ED"/>
    <w:rsid w:val="00EA1D04"/>
    <w:rsid w:val="00EA1F9C"/>
    <w:rsid w:val="00EA2C9A"/>
    <w:rsid w:val="00EA2D0C"/>
    <w:rsid w:val="00EA4143"/>
    <w:rsid w:val="00EB32DD"/>
    <w:rsid w:val="00EB5535"/>
    <w:rsid w:val="00EB71EA"/>
    <w:rsid w:val="00EB794C"/>
    <w:rsid w:val="00EC5A6F"/>
    <w:rsid w:val="00EC691A"/>
    <w:rsid w:val="00ED22C3"/>
    <w:rsid w:val="00ED43E5"/>
    <w:rsid w:val="00ED629E"/>
    <w:rsid w:val="00EE186A"/>
    <w:rsid w:val="00EE283A"/>
    <w:rsid w:val="00EF0CFC"/>
    <w:rsid w:val="00EF7FC3"/>
    <w:rsid w:val="00F12BB0"/>
    <w:rsid w:val="00F15633"/>
    <w:rsid w:val="00F21194"/>
    <w:rsid w:val="00F22FC0"/>
    <w:rsid w:val="00F30766"/>
    <w:rsid w:val="00F35D06"/>
    <w:rsid w:val="00F365B2"/>
    <w:rsid w:val="00F40805"/>
    <w:rsid w:val="00F40C63"/>
    <w:rsid w:val="00F42505"/>
    <w:rsid w:val="00F436D3"/>
    <w:rsid w:val="00F44BFF"/>
    <w:rsid w:val="00F47485"/>
    <w:rsid w:val="00F477E6"/>
    <w:rsid w:val="00F549A4"/>
    <w:rsid w:val="00F56E35"/>
    <w:rsid w:val="00F7072B"/>
    <w:rsid w:val="00F7431A"/>
    <w:rsid w:val="00F77F24"/>
    <w:rsid w:val="00F8040E"/>
    <w:rsid w:val="00F80525"/>
    <w:rsid w:val="00F81C66"/>
    <w:rsid w:val="00F826B6"/>
    <w:rsid w:val="00F82EEF"/>
    <w:rsid w:val="00F8562A"/>
    <w:rsid w:val="00F91CF1"/>
    <w:rsid w:val="00F9315C"/>
    <w:rsid w:val="00F94F6D"/>
    <w:rsid w:val="00F95238"/>
    <w:rsid w:val="00F95429"/>
    <w:rsid w:val="00F95D48"/>
    <w:rsid w:val="00FA0FA3"/>
    <w:rsid w:val="00FA3FDA"/>
    <w:rsid w:val="00FB1D05"/>
    <w:rsid w:val="00FB220B"/>
    <w:rsid w:val="00FB3243"/>
    <w:rsid w:val="00FB330C"/>
    <w:rsid w:val="00FC0FF3"/>
    <w:rsid w:val="00FC2E06"/>
    <w:rsid w:val="00FC4D93"/>
    <w:rsid w:val="00FC569D"/>
    <w:rsid w:val="00FD16CC"/>
    <w:rsid w:val="00FD524F"/>
    <w:rsid w:val="00FE14A9"/>
    <w:rsid w:val="00FE3F20"/>
    <w:rsid w:val="00FE5F16"/>
    <w:rsid w:val="00FE6626"/>
    <w:rsid w:val="00FF3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2"/>
    </o:shapelayout>
  </w:shapeDefaults>
  <w:decimalSymbol w:val=","/>
  <w:listSeparator w:val=";"/>
  <w14:docId w14:val="3C65180E"/>
  <w15:docId w15:val="{65C2D635-A0C3-4EE3-AECE-BE47DAEF4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Pr>
      <w:rFonts w:ascii="Arial Narrow" w:eastAsia="Arial Narrow" w:hAnsi="Arial Narrow" w:cs="Arial Narrow"/>
      <w:lang w:val="de-DE" w:eastAsia="de-DE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B50ECB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F9315C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119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119D"/>
    <w:rPr>
      <w:rFonts w:ascii="Segoe UI" w:eastAsia="Arial Narrow" w:hAnsi="Segoe UI" w:cs="Segoe UI"/>
      <w:sz w:val="18"/>
      <w:szCs w:val="18"/>
      <w:lang w:val="de-DE" w:eastAsia="de-DE" w:bidi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5423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5423E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5423E"/>
    <w:rPr>
      <w:rFonts w:ascii="Arial Narrow" w:eastAsia="Arial Narrow" w:hAnsi="Arial Narrow" w:cs="Arial Narrow"/>
      <w:sz w:val="20"/>
      <w:szCs w:val="20"/>
      <w:lang w:val="de-DE" w:eastAsia="de-DE" w:bidi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5423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5423E"/>
    <w:rPr>
      <w:rFonts w:ascii="Arial Narrow" w:eastAsia="Arial Narrow" w:hAnsi="Arial Narrow" w:cs="Arial Narrow"/>
      <w:b/>
      <w:bCs/>
      <w:sz w:val="20"/>
      <w:szCs w:val="20"/>
      <w:lang w:val="de-DE" w:eastAsia="de-DE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CA6FE4-D83C-4D58-BD65-5F04A2DCD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667</Words>
  <Characters>4204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SENNEBOGEN 830_E_Abbruchbaustelle_Deggendorf_Ferraro Group_de</vt:lpstr>
    </vt:vector>
  </TitlesOfParts>
  <Company>SENNEBOGEN Maschinenfabrik GmbH</Company>
  <LinksUpToDate>false</LinksUpToDate>
  <CharactersWithSpaces>4862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SENNEBOGEN 830_E_Abbruchbaustelle_Deggendorf_Ferraro Group_de</dc:title>
  <dc:subject/>
  <dc:creator/>
  <cp:keywords/>
  <dc:description/>
  <cp:lastModifiedBy>Bortmes Jennifer</cp:lastModifiedBy>
  <cp:revision>219</cp:revision>
  <cp:lastPrinted>2022-03-29T05:37:00Z</cp:lastPrinted>
  <dcterms:created xsi:type="dcterms:W3CDTF">2022-03-30T07:32:00Z</dcterms:created>
  <dcterms:modified xsi:type="dcterms:W3CDTF">2023-11-13T16:18:00Z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2020-06-09T00:00:00Z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2020-06-09T00:00:00Z</vt:filetime>
  </property>
</Properties>
</file>